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2D" w:rsidRDefault="00D2272D" w:rsidP="00D2272D">
      <w:pPr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Муниципальное бюджетное дошкольное образовательное учреждение</w:t>
      </w:r>
    </w:p>
    <w:p w:rsidR="00D2272D" w:rsidRDefault="00D2272D" w:rsidP="00D2272D">
      <w:pPr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«Детский сад комбинированного  вида №28</w:t>
      </w:r>
    </w:p>
    <w:p w:rsidR="00D2272D" w:rsidRDefault="00D2272D" w:rsidP="00D2272D">
      <w:pPr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 xml:space="preserve">«Колокольчик» </w:t>
      </w:r>
      <w:proofErr w:type="spellStart"/>
      <w:r>
        <w:rPr>
          <w:rFonts w:ascii="Garamond" w:hAnsi="Garamond"/>
          <w:b/>
          <w:color w:val="FF0000"/>
        </w:rPr>
        <w:t>Режевской</w:t>
      </w:r>
      <w:proofErr w:type="spellEnd"/>
      <w:r>
        <w:rPr>
          <w:rFonts w:ascii="Garamond" w:hAnsi="Garamond"/>
          <w:b/>
          <w:color w:val="FF0000"/>
        </w:rPr>
        <w:t xml:space="preserve"> городской округ</w:t>
      </w:r>
    </w:p>
    <w:p w:rsidR="00D2272D" w:rsidRPr="00D2272D" w:rsidRDefault="00D2272D" w:rsidP="00D2272D">
      <w:pPr>
        <w:jc w:val="center"/>
        <w:rPr>
          <w:rFonts w:ascii="Garamond" w:hAnsi="Garamond"/>
          <w:b/>
          <w:color w:val="FF00FF"/>
        </w:rPr>
      </w:pPr>
      <w:r w:rsidRPr="00880767">
        <w:rPr>
          <w:rFonts w:ascii="Garamond" w:hAnsi="Garamond"/>
          <w:b/>
          <w:color w:val="FF0000"/>
        </w:rPr>
        <w:t>_______________________________________</w:t>
      </w:r>
    </w:p>
    <w:p w:rsidR="00D2272D" w:rsidRDefault="00D2272D" w:rsidP="00D2272D">
      <w:pPr>
        <w:jc w:val="center"/>
      </w:pPr>
    </w:p>
    <w:p w:rsidR="00D2272D" w:rsidRDefault="00D2272D" w:rsidP="00D2272D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40640</wp:posOffset>
            </wp:positionV>
            <wp:extent cx="2114550" cy="228600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72D" w:rsidRPr="005F163B" w:rsidRDefault="00D2272D" w:rsidP="00D2272D"/>
    <w:p w:rsidR="00D2272D" w:rsidRDefault="00D2272D" w:rsidP="00D2272D"/>
    <w:p w:rsidR="00D2272D" w:rsidRDefault="00D2272D" w:rsidP="00D2272D"/>
    <w:p w:rsidR="00D2272D" w:rsidRDefault="00D2272D" w:rsidP="00D2272D"/>
    <w:p w:rsidR="00D2272D" w:rsidRDefault="00D2272D" w:rsidP="00D2272D"/>
    <w:p w:rsidR="00D2272D" w:rsidRDefault="00D2272D" w:rsidP="00D2272D"/>
    <w:p w:rsidR="00D2272D" w:rsidRDefault="00D2272D" w:rsidP="00D2272D"/>
    <w:p w:rsidR="00D2272D" w:rsidRDefault="00D2272D" w:rsidP="00D2272D"/>
    <w:p w:rsidR="00D2272D" w:rsidRDefault="00D2272D" w:rsidP="00D2272D"/>
    <w:p w:rsidR="00D2272D" w:rsidRDefault="00D2272D" w:rsidP="00D2272D"/>
    <w:p w:rsidR="00D2272D" w:rsidRDefault="00D2272D" w:rsidP="00D2272D"/>
    <w:p w:rsidR="00D2272D" w:rsidRDefault="00D2272D" w:rsidP="00D2272D"/>
    <w:p w:rsidR="00D2272D" w:rsidRDefault="00D2272D" w:rsidP="00D2272D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5F163B">
        <w:rPr>
          <w:rFonts w:ascii="Century Gothic" w:hAnsi="Century Gothic"/>
          <w:b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7.7pt;height:87.55pt" fillcolor="#f90" strokecolor="red" strokeweight="1pt">
            <v:fill opacity=".5"/>
            <v:shadow on="t" color="#99f" offset="3pt"/>
            <v:textpath style="font-family:&quot;Arial&quot;;font-size:28pt;font-weight:bold;font-style:italic;v-text-kern:t" trim="t" fitpath="t" string="БЕЗОПАСНОСТЬ&#10;НА ДОРОГАХ"/>
          </v:shape>
        </w:pict>
      </w:r>
    </w:p>
    <w:p w:rsidR="00D2272D" w:rsidRPr="00B62617" w:rsidRDefault="00D2272D" w:rsidP="00D2272D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color w:val="FF0000"/>
          <w:sz w:val="32"/>
          <w:szCs w:val="32"/>
        </w:rPr>
        <w:t xml:space="preserve">памятка родителям </w:t>
      </w:r>
    </w:p>
    <w:p w:rsidR="00D2272D" w:rsidRPr="00B62617" w:rsidRDefault="00D2272D" w:rsidP="00D2272D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</w:p>
    <w:p w:rsidR="00D2272D" w:rsidRPr="00B62617" w:rsidRDefault="00D2272D" w:rsidP="00D2272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г. Реж</w:t>
      </w:r>
    </w:p>
    <w:p w:rsidR="00D2272D" w:rsidRDefault="00D2272D" w:rsidP="00D2272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2020</w:t>
      </w:r>
    </w:p>
    <w:p w:rsidR="00D2272D" w:rsidRPr="00B62617" w:rsidRDefault="00D2272D" w:rsidP="00D2272D">
      <w:pPr>
        <w:jc w:val="center"/>
        <w:rPr>
          <w:rFonts w:ascii="Century Gothic" w:hAnsi="Century Gothic"/>
          <w:b/>
          <w:sz w:val="28"/>
          <w:szCs w:val="28"/>
        </w:rPr>
      </w:pPr>
    </w:p>
    <w:p w:rsidR="00D2272D" w:rsidRDefault="00D2272D" w:rsidP="00D2272D"/>
    <w:p w:rsidR="00D2272D" w:rsidRPr="00EA2D3A" w:rsidRDefault="00D2272D" w:rsidP="00D2272D">
      <w:pPr>
        <w:shd w:val="clear" w:color="auto" w:fill="FFFFFF"/>
        <w:spacing w:before="22" w:line="360" w:lineRule="auto"/>
        <w:ind w:left="349" w:right="82"/>
        <w:jc w:val="center"/>
        <w:rPr>
          <w:rFonts w:ascii="Garamond" w:hAnsi="Garamond"/>
          <w:color w:val="0000FF"/>
          <w:sz w:val="36"/>
          <w:szCs w:val="36"/>
        </w:rPr>
      </w:pPr>
      <w:r>
        <w:rPr>
          <w:rFonts w:ascii="Garamond" w:hAnsi="Garamond"/>
          <w:b/>
          <w:bCs/>
          <w:color w:val="0000FF"/>
          <w:spacing w:val="-11"/>
          <w:sz w:val="36"/>
          <w:szCs w:val="36"/>
        </w:rPr>
        <w:t>Дорогие</w:t>
      </w:r>
      <w:r w:rsidRPr="00EA2D3A">
        <w:rPr>
          <w:rFonts w:ascii="Garamond" w:hAnsi="Garamond"/>
          <w:b/>
          <w:bCs/>
          <w:color w:val="0000FF"/>
          <w:spacing w:val="-11"/>
          <w:sz w:val="36"/>
          <w:szCs w:val="36"/>
        </w:rPr>
        <w:t xml:space="preserve"> родит</w:t>
      </w:r>
      <w:r w:rsidRPr="00EA2D3A">
        <w:rPr>
          <w:rFonts w:ascii="Garamond" w:hAnsi="Garamond"/>
          <w:b/>
          <w:bCs/>
          <w:color w:val="0000FF"/>
          <w:spacing w:val="-11"/>
          <w:sz w:val="36"/>
          <w:szCs w:val="36"/>
        </w:rPr>
        <w:t>е</w:t>
      </w:r>
      <w:r w:rsidRPr="00EA2D3A">
        <w:rPr>
          <w:rFonts w:ascii="Garamond" w:hAnsi="Garamond"/>
          <w:b/>
          <w:bCs/>
          <w:color w:val="0000FF"/>
          <w:spacing w:val="-11"/>
          <w:sz w:val="36"/>
          <w:szCs w:val="36"/>
        </w:rPr>
        <w:t>ли!</w:t>
      </w:r>
    </w:p>
    <w:p w:rsidR="00D2272D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b/>
          <w:color w:val="000000"/>
          <w:spacing w:val="-10"/>
          <w:sz w:val="28"/>
          <w:szCs w:val="28"/>
        </w:rPr>
      </w:pPr>
      <w:r w:rsidRPr="0018392F">
        <w:rPr>
          <w:rFonts w:ascii="Garamond" w:hAnsi="Garamond"/>
          <w:b/>
          <w:color w:val="000000"/>
          <w:spacing w:val="-12"/>
          <w:sz w:val="28"/>
          <w:szCs w:val="28"/>
        </w:rPr>
        <w:t>Не ваши ли дети топают по пр</w:t>
      </w:r>
      <w:r w:rsidRPr="0018392F">
        <w:rPr>
          <w:rFonts w:ascii="Garamond" w:hAnsi="Garamond"/>
          <w:b/>
          <w:color w:val="000000"/>
          <w:spacing w:val="-12"/>
          <w:sz w:val="28"/>
          <w:szCs w:val="28"/>
        </w:rPr>
        <w:t>о</w:t>
      </w:r>
      <w:r w:rsidRPr="0018392F">
        <w:rPr>
          <w:rFonts w:ascii="Garamond" w:hAnsi="Garamond"/>
          <w:b/>
          <w:color w:val="000000"/>
          <w:spacing w:val="-12"/>
          <w:sz w:val="28"/>
          <w:szCs w:val="28"/>
        </w:rPr>
        <w:t xml:space="preserve">езжей части дороги на красный 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t>сигнал светофора? Какую оценку вы поставите себе за без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t>о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t>пас</w:t>
      </w:r>
      <w:r w:rsidRPr="0018392F">
        <w:rPr>
          <w:rFonts w:ascii="Garamond" w:hAnsi="Garamond"/>
          <w:b/>
          <w:color w:val="000000"/>
          <w:spacing w:val="-9"/>
          <w:sz w:val="28"/>
          <w:szCs w:val="28"/>
        </w:rPr>
        <w:t xml:space="preserve">ность на дороге ваших детей? Задача каждого родителя - изучать </w:t>
      </w:r>
      <w:r w:rsidRPr="0018392F">
        <w:rPr>
          <w:rFonts w:ascii="Garamond" w:hAnsi="Garamond"/>
          <w:b/>
          <w:color w:val="000000"/>
          <w:spacing w:val="-10"/>
          <w:sz w:val="28"/>
          <w:szCs w:val="28"/>
        </w:rPr>
        <w:t>азбуку движения пешехода на д</w:t>
      </w:r>
      <w:r w:rsidRPr="0018392F">
        <w:rPr>
          <w:rFonts w:ascii="Garamond" w:hAnsi="Garamond"/>
          <w:b/>
          <w:color w:val="000000"/>
          <w:spacing w:val="-10"/>
          <w:sz w:val="28"/>
          <w:szCs w:val="28"/>
        </w:rPr>
        <w:t>о</w:t>
      </w:r>
      <w:r w:rsidRPr="0018392F">
        <w:rPr>
          <w:rFonts w:ascii="Garamond" w:hAnsi="Garamond"/>
          <w:b/>
          <w:color w:val="000000"/>
          <w:spacing w:val="-10"/>
          <w:sz w:val="28"/>
          <w:szCs w:val="28"/>
        </w:rPr>
        <w:t>роге со своим ребенком.</w:t>
      </w:r>
    </w:p>
    <w:p w:rsidR="00D2272D" w:rsidRDefault="00D2272D" w:rsidP="00D2272D">
      <w:pPr>
        <w:shd w:val="clear" w:color="auto" w:fill="FFFFFF"/>
        <w:spacing w:line="360" w:lineRule="auto"/>
        <w:jc w:val="both"/>
        <w:rPr>
          <w:rFonts w:ascii="Garamond" w:hAnsi="Garamond"/>
          <w:b/>
          <w:sz w:val="28"/>
          <w:szCs w:val="28"/>
        </w:rPr>
      </w:pPr>
    </w:p>
    <w:p w:rsidR="00D2272D" w:rsidRPr="00EA2D3A" w:rsidRDefault="00D2272D" w:rsidP="00D2272D">
      <w:pPr>
        <w:shd w:val="clear" w:color="auto" w:fill="FFFF99"/>
        <w:spacing w:line="360" w:lineRule="auto"/>
        <w:jc w:val="both"/>
        <w:rPr>
          <w:rFonts w:ascii="Garamond" w:hAnsi="Garamond"/>
          <w:color w:val="FF0000"/>
          <w:sz w:val="36"/>
          <w:szCs w:val="36"/>
        </w:rPr>
      </w:pPr>
      <w:r w:rsidRPr="00EA2D3A">
        <w:rPr>
          <w:rFonts w:ascii="Garamond" w:hAnsi="Garamond"/>
          <w:b/>
          <w:bCs/>
          <w:color w:val="FF0000"/>
          <w:spacing w:val="-9"/>
          <w:sz w:val="36"/>
          <w:szCs w:val="36"/>
        </w:rPr>
        <w:t>Дорога не терпит шалости - наказывает без ж</w:t>
      </w:r>
      <w:r w:rsidRPr="00EA2D3A">
        <w:rPr>
          <w:rFonts w:ascii="Garamond" w:hAnsi="Garamond"/>
          <w:b/>
          <w:bCs/>
          <w:color w:val="FF0000"/>
          <w:spacing w:val="-9"/>
          <w:sz w:val="36"/>
          <w:szCs w:val="36"/>
        </w:rPr>
        <w:t>а</w:t>
      </w:r>
      <w:r w:rsidRPr="00EA2D3A">
        <w:rPr>
          <w:rFonts w:ascii="Garamond" w:hAnsi="Garamond"/>
          <w:b/>
          <w:bCs/>
          <w:color w:val="FF0000"/>
          <w:spacing w:val="-9"/>
          <w:sz w:val="36"/>
          <w:szCs w:val="36"/>
        </w:rPr>
        <w:t>лости!</w:t>
      </w:r>
    </w:p>
    <w:p w:rsidR="00D2272D" w:rsidRPr="0031369B" w:rsidRDefault="00D2272D" w:rsidP="00D2272D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D2272D" w:rsidRPr="0031369B" w:rsidRDefault="00D2272D" w:rsidP="00D2272D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D2272D" w:rsidRPr="0031369B" w:rsidRDefault="00D2272D" w:rsidP="00D2272D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46655" cy="2150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72D" w:rsidRDefault="00D2272D" w:rsidP="00D2272D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D2272D" w:rsidRPr="00EA2D3A" w:rsidRDefault="00D2272D" w:rsidP="00D2272D">
      <w:pPr>
        <w:shd w:val="clear" w:color="auto" w:fill="FFFFFF"/>
        <w:ind w:firstLine="709"/>
        <w:jc w:val="center"/>
        <w:rPr>
          <w:rFonts w:ascii="Garamond" w:hAnsi="Garamond" w:cs="Arial"/>
          <w:b/>
          <w:bCs/>
          <w:color w:val="0000FF"/>
          <w:sz w:val="36"/>
          <w:szCs w:val="36"/>
        </w:rPr>
      </w:pPr>
      <w:r w:rsidRPr="00EA2D3A">
        <w:rPr>
          <w:rFonts w:ascii="Garamond" w:hAnsi="Garamond"/>
          <w:b/>
          <w:bCs/>
          <w:color w:val="0000FF"/>
          <w:sz w:val="36"/>
          <w:szCs w:val="36"/>
        </w:rPr>
        <w:t>Безопасные шаги</w:t>
      </w:r>
    </w:p>
    <w:p w:rsidR="00D2272D" w:rsidRPr="00EA2D3A" w:rsidRDefault="00D2272D" w:rsidP="00D2272D">
      <w:pPr>
        <w:shd w:val="clear" w:color="auto" w:fill="FFFFFF"/>
        <w:ind w:firstLine="709"/>
        <w:jc w:val="center"/>
        <w:rPr>
          <w:rFonts w:ascii="Garamond" w:hAnsi="Garamond"/>
          <w:b/>
          <w:bCs/>
          <w:color w:val="0000FF"/>
          <w:sz w:val="36"/>
          <w:szCs w:val="36"/>
        </w:rPr>
      </w:pPr>
      <w:r w:rsidRPr="00EA2D3A">
        <w:rPr>
          <w:rFonts w:ascii="Garamond" w:hAnsi="Garamond"/>
          <w:b/>
          <w:bCs/>
          <w:color w:val="0000FF"/>
          <w:sz w:val="36"/>
          <w:szCs w:val="36"/>
        </w:rPr>
        <w:t>на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пути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к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безопасности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на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дороге</w:t>
      </w:r>
    </w:p>
    <w:p w:rsidR="00D2272D" w:rsidRPr="0018392F" w:rsidRDefault="00D2272D" w:rsidP="00D2272D">
      <w:pPr>
        <w:shd w:val="clear" w:color="auto" w:fill="FFFFFF"/>
        <w:ind w:firstLine="709"/>
        <w:jc w:val="center"/>
        <w:rPr>
          <w:rFonts w:ascii="Garamond" w:hAnsi="Garamond"/>
          <w:sz w:val="36"/>
          <w:szCs w:val="36"/>
        </w:rPr>
      </w:pPr>
    </w:p>
    <w:p w:rsidR="00D2272D" w:rsidRPr="00EA2D3A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</w:pPr>
      <w:proofErr w:type="gramStart"/>
      <w:smartTag w:uri="urn:schemas-microsoft-com:office:smarttags" w:element="place">
        <w:r w:rsidRPr="00EA2D3A">
          <w:rPr>
            <w:rFonts w:ascii="Garamond" w:hAnsi="Garamond" w:cs="Arial"/>
            <w:b/>
            <w:bCs/>
            <w:color w:val="FF0000"/>
            <w:spacing w:val="-11"/>
            <w:sz w:val="28"/>
            <w:szCs w:val="28"/>
            <w:lang w:val="en-US"/>
          </w:rPr>
          <w:t>I</w:t>
        </w:r>
        <w:r w:rsidRPr="00EA2D3A">
          <w:rPr>
            <w:rFonts w:ascii="Garamond" w:hAnsi="Garamond" w:cs="Arial"/>
            <w:b/>
            <w:bCs/>
            <w:color w:val="FF0000"/>
            <w:spacing w:val="-11"/>
            <w:sz w:val="28"/>
            <w:szCs w:val="28"/>
          </w:rPr>
          <w:t>.</w:t>
        </w:r>
      </w:smartTag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Что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должны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знать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родители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о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своем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р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е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бенке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>?</w:t>
      </w:r>
      <w:proofErr w:type="gramEnd"/>
    </w:p>
    <w:p w:rsidR="00D2272D" w:rsidRPr="0031369B" w:rsidRDefault="00D2272D" w:rsidP="00D2272D">
      <w:pPr>
        <w:shd w:val="clear" w:color="auto" w:fill="FFFFFF"/>
        <w:ind w:firstLine="709"/>
        <w:jc w:val="both"/>
        <w:rPr>
          <w:rFonts w:ascii="Garamond" w:hAnsi="Garamond"/>
          <w:sz w:val="28"/>
          <w:szCs w:val="28"/>
        </w:rPr>
      </w:pPr>
    </w:p>
    <w:p w:rsidR="00D2272D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color w:val="000000"/>
          <w:spacing w:val="-12"/>
          <w:sz w:val="28"/>
          <w:szCs w:val="28"/>
        </w:rPr>
      </w:pPr>
      <w:r w:rsidRPr="0031369B">
        <w:rPr>
          <w:rFonts w:ascii="Garamond" w:hAnsi="Garamond"/>
          <w:b/>
          <w:bCs/>
          <w:i/>
          <w:iCs/>
          <w:color w:val="000000"/>
          <w:spacing w:val="-17"/>
          <w:sz w:val="28"/>
          <w:szCs w:val="28"/>
        </w:rPr>
        <w:t xml:space="preserve">В 3-4 года </w:t>
      </w:r>
      <w:r w:rsidRPr="0031369B">
        <w:rPr>
          <w:rFonts w:ascii="Garamond" w:hAnsi="Garamond"/>
          <w:color w:val="000000"/>
          <w:spacing w:val="-17"/>
          <w:sz w:val="28"/>
          <w:szCs w:val="28"/>
        </w:rPr>
        <w:t xml:space="preserve">ребенок может отличить движущуюся машину от </w:t>
      </w:r>
      <w:proofErr w:type="gramStart"/>
      <w:r w:rsidRPr="0031369B">
        <w:rPr>
          <w:rFonts w:ascii="Garamond" w:hAnsi="Garamond"/>
          <w:color w:val="000000"/>
          <w:spacing w:val="-17"/>
          <w:sz w:val="28"/>
          <w:szCs w:val="28"/>
        </w:rPr>
        <w:t>стоя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щей</w:t>
      </w:r>
      <w:proofErr w:type="gramEnd"/>
      <w:r w:rsidRPr="0031369B">
        <w:rPr>
          <w:rFonts w:ascii="Garamond" w:hAnsi="Garamond"/>
          <w:color w:val="000000"/>
          <w:spacing w:val="-12"/>
          <w:sz w:val="28"/>
          <w:szCs w:val="28"/>
        </w:rPr>
        <w:t>, но он ув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рен, что машина останавливается мгнове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н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но.</w:t>
      </w:r>
    </w:p>
    <w:p w:rsidR="00D2272D" w:rsidRPr="0031369B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D2272D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  <w:r w:rsidRPr="0018392F">
        <w:rPr>
          <w:rFonts w:ascii="Garamond" w:hAnsi="Garamond"/>
          <w:b/>
          <w:i/>
          <w:iCs/>
          <w:color w:val="000000"/>
          <w:spacing w:val="-7"/>
          <w:sz w:val="28"/>
          <w:szCs w:val="28"/>
        </w:rPr>
        <w:t>В 6 лет</w:t>
      </w:r>
      <w:r w:rsidRPr="0031369B">
        <w:rPr>
          <w:rFonts w:ascii="Garamond" w:hAnsi="Garamond"/>
          <w:i/>
          <w:iCs/>
          <w:color w:val="000000"/>
          <w:spacing w:val="-7"/>
          <w:sz w:val="28"/>
          <w:szCs w:val="28"/>
        </w:rPr>
        <w:t xml:space="preserve"> -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 xml:space="preserve">боковым зрением он видит примерно 2/3 того, что 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видят взро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с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лые; не умеет определить, что движется быстрее: вело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сипед или спорти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в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 xml:space="preserve">ная машина; не умеет правильно распределять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внимание и отделять существенное </w:t>
      </w:r>
      <w:proofErr w:type="gramStart"/>
      <w:r w:rsidRPr="0031369B">
        <w:rPr>
          <w:rFonts w:ascii="Garamond" w:hAnsi="Garamond"/>
          <w:color w:val="000000"/>
          <w:spacing w:val="-10"/>
          <w:sz w:val="28"/>
          <w:szCs w:val="28"/>
        </w:rPr>
        <w:t>от</w:t>
      </w:r>
      <w:proofErr w:type="gramEnd"/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 </w:t>
      </w:r>
      <w:r>
        <w:rPr>
          <w:rFonts w:ascii="Garamond" w:hAnsi="Garamond"/>
          <w:color w:val="000000"/>
          <w:spacing w:val="-10"/>
          <w:sz w:val="28"/>
          <w:szCs w:val="28"/>
        </w:rPr>
        <w:t xml:space="preserve">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незначительн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о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го.</w:t>
      </w:r>
    </w:p>
    <w:p w:rsidR="00D2272D" w:rsidRPr="0031369B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D2272D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color w:val="000000"/>
          <w:spacing w:val="-12"/>
          <w:sz w:val="28"/>
          <w:szCs w:val="28"/>
        </w:rPr>
      </w:pPr>
      <w:r w:rsidRPr="0018392F">
        <w:rPr>
          <w:rFonts w:ascii="Garamond" w:hAnsi="Garamond"/>
          <w:b/>
          <w:i/>
          <w:iCs/>
          <w:color w:val="000000"/>
          <w:spacing w:val="-5"/>
          <w:sz w:val="28"/>
          <w:szCs w:val="28"/>
        </w:rPr>
        <w:t>В 7 лет</w:t>
      </w:r>
      <w:r w:rsidRPr="0031369B">
        <w:rPr>
          <w:rFonts w:ascii="Garamond" w:hAnsi="Garamond"/>
          <w:i/>
          <w:iCs/>
          <w:color w:val="000000"/>
          <w:spacing w:val="-5"/>
          <w:sz w:val="28"/>
          <w:szCs w:val="28"/>
        </w:rPr>
        <w:t xml:space="preserve"> - </w:t>
      </w:r>
      <w:r w:rsidRPr="0031369B">
        <w:rPr>
          <w:rFonts w:ascii="Garamond" w:hAnsi="Garamond"/>
          <w:color w:val="000000"/>
          <w:spacing w:val="-5"/>
          <w:sz w:val="28"/>
          <w:szCs w:val="28"/>
        </w:rPr>
        <w:t>более уверенно отличает правую ст</w:t>
      </w:r>
      <w:r w:rsidRPr="0031369B">
        <w:rPr>
          <w:rFonts w:ascii="Garamond" w:hAnsi="Garamond"/>
          <w:color w:val="000000"/>
          <w:spacing w:val="-5"/>
          <w:sz w:val="28"/>
          <w:szCs w:val="28"/>
        </w:rPr>
        <w:t>о</w:t>
      </w:r>
      <w:r w:rsidRPr="0031369B">
        <w:rPr>
          <w:rFonts w:ascii="Garamond" w:hAnsi="Garamond"/>
          <w:color w:val="000000"/>
          <w:spacing w:val="-5"/>
          <w:sz w:val="28"/>
          <w:szCs w:val="28"/>
        </w:rPr>
        <w:t xml:space="preserve">рону дороги </w:t>
      </w:r>
      <w:proofErr w:type="gramStart"/>
      <w:r w:rsidRPr="0031369B">
        <w:rPr>
          <w:rFonts w:ascii="Garamond" w:hAnsi="Garamond"/>
          <w:color w:val="000000"/>
          <w:spacing w:val="-12"/>
          <w:sz w:val="28"/>
          <w:szCs w:val="28"/>
        </w:rPr>
        <w:t>от</w:t>
      </w:r>
      <w:proofErr w:type="gramEnd"/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 левой.</w:t>
      </w:r>
    </w:p>
    <w:p w:rsidR="00D2272D" w:rsidRPr="0031369B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D2272D" w:rsidRPr="0031369B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18392F">
        <w:rPr>
          <w:rFonts w:ascii="Garamond" w:hAnsi="Garamond"/>
          <w:b/>
          <w:i/>
          <w:iCs/>
          <w:color w:val="000000"/>
          <w:spacing w:val="-12"/>
          <w:sz w:val="28"/>
          <w:szCs w:val="28"/>
        </w:rPr>
        <w:t>В 8 лет</w:t>
      </w:r>
      <w:r w:rsidRPr="0031369B">
        <w:rPr>
          <w:rFonts w:ascii="Garamond" w:hAnsi="Garamond"/>
          <w:i/>
          <w:iCs/>
          <w:color w:val="000000"/>
          <w:spacing w:val="-12"/>
          <w:sz w:val="28"/>
          <w:szCs w:val="28"/>
        </w:rPr>
        <w:t xml:space="preserve"> - 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может мгновенно отреагировать на оклик и т. п.; име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ет опыт пешеходного передвижения на дороге; активно осва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и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 xml:space="preserve">вает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основные навыки езды на велосипеде (умение объезжать препят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ствия, делать крутые пов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о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роты); умеет определять источник шума; устанавливать связь между величиной предмета, его удаленностью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>и временем (чем ближе автомобиль, тем он больше); может от</w:t>
      </w:r>
      <w:r w:rsidRPr="0031369B">
        <w:rPr>
          <w:rFonts w:ascii="Garamond" w:hAnsi="Garamond"/>
          <w:color w:val="000000"/>
          <w:spacing w:val="-8"/>
          <w:sz w:val="28"/>
          <w:szCs w:val="28"/>
        </w:rPr>
        <w:t xml:space="preserve">казаться от начатого действия (ступив на проезжую часть, вновь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вернуться на трот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у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ар).</w:t>
      </w: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90805</wp:posOffset>
            </wp:positionV>
            <wp:extent cx="2080260" cy="1737995"/>
            <wp:effectExtent l="19050" t="0" r="0" b="0"/>
            <wp:wrapThrough wrapText="bothSides">
              <wp:wrapPolygon edited="0">
                <wp:start x="12264" y="237"/>
                <wp:lineTo x="1385" y="2368"/>
                <wp:lineTo x="-198" y="2841"/>
                <wp:lineTo x="-198" y="21308"/>
                <wp:lineTo x="19385" y="21308"/>
                <wp:lineTo x="19582" y="19414"/>
                <wp:lineTo x="19780" y="11601"/>
                <wp:lineTo x="21560" y="8050"/>
                <wp:lineTo x="21560" y="5919"/>
                <wp:lineTo x="20769" y="4262"/>
                <wp:lineTo x="19582" y="4025"/>
                <wp:lineTo x="19780" y="2368"/>
                <wp:lineTo x="17209" y="237"/>
                <wp:lineTo x="14440" y="237"/>
                <wp:lineTo x="12264" y="237"/>
              </wp:wrapPolygon>
            </wp:wrapThrough>
            <wp:docPr id="2" name="Рисунок 2" descr="MCj04284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28415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112395</wp:posOffset>
            </wp:positionV>
            <wp:extent cx="2576830" cy="1875790"/>
            <wp:effectExtent l="19050" t="0" r="0" b="0"/>
            <wp:wrapThrough wrapText="bothSides">
              <wp:wrapPolygon edited="0">
                <wp:start x="6707" y="219"/>
                <wp:lineTo x="2715" y="1097"/>
                <wp:lineTo x="1757" y="1755"/>
                <wp:lineTo x="1757" y="3729"/>
                <wp:lineTo x="798" y="5265"/>
                <wp:lineTo x="0" y="6800"/>
                <wp:lineTo x="-160" y="9213"/>
                <wp:lineTo x="639" y="10749"/>
                <wp:lineTo x="1757" y="10749"/>
                <wp:lineTo x="1757" y="19523"/>
                <wp:lineTo x="6547" y="21278"/>
                <wp:lineTo x="10859" y="21278"/>
                <wp:lineTo x="13254" y="21278"/>
                <wp:lineTo x="15968" y="21278"/>
                <wp:lineTo x="19641" y="19304"/>
                <wp:lineTo x="19641" y="10749"/>
                <wp:lineTo x="21557" y="7458"/>
                <wp:lineTo x="21557" y="1097"/>
                <wp:lineTo x="18364" y="219"/>
                <wp:lineTo x="8144" y="219"/>
                <wp:lineTo x="6707" y="219"/>
              </wp:wrapPolygon>
            </wp:wrapThrough>
            <wp:docPr id="3" name="Рисунок 3" descr="MCj042840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2840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2272D" w:rsidRDefault="00D2272D" w:rsidP="00D2272D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</w:pP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  <w:lang w:val="en-US"/>
        </w:rPr>
        <w:t>II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.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Что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должны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и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чего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не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должны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делать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сами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р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о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дители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 xml:space="preserve">при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движении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>?</w:t>
      </w:r>
    </w:p>
    <w:p w:rsidR="00D2272D" w:rsidRPr="00EA2D3A" w:rsidRDefault="00D2272D" w:rsidP="00D2272D">
      <w:pPr>
        <w:shd w:val="clear" w:color="auto" w:fill="FFFFFF"/>
        <w:ind w:firstLine="709"/>
        <w:jc w:val="both"/>
        <w:rPr>
          <w:rFonts w:ascii="Garamond" w:hAnsi="Garamond"/>
          <w:color w:val="FF0000"/>
          <w:sz w:val="28"/>
          <w:szCs w:val="28"/>
        </w:rPr>
      </w:pPr>
    </w:p>
    <w:p w:rsidR="00D2272D" w:rsidRPr="0031369B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pacing w:val="-11"/>
          <w:sz w:val="28"/>
          <w:szCs w:val="28"/>
        </w:rPr>
        <w:t xml:space="preserve">•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Не спешите, переходите дорогу вс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гда размере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н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ным шагом.</w:t>
      </w:r>
    </w:p>
    <w:p w:rsidR="00D2272D" w:rsidRPr="0031369B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pacing w:val="-10"/>
          <w:sz w:val="28"/>
          <w:szCs w:val="28"/>
        </w:rPr>
        <w:t xml:space="preserve">•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Выходя на проезжую часть, прекра</w:t>
      </w:r>
      <w:r>
        <w:rPr>
          <w:rFonts w:ascii="Garamond" w:hAnsi="Garamond"/>
          <w:color w:val="000000"/>
          <w:spacing w:val="-10"/>
          <w:sz w:val="28"/>
          <w:szCs w:val="28"/>
        </w:rPr>
        <w:t>тите разговаривать - ре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бенок должен привыкнуть, что при пер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ходе дороги нужно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сосредоточиться.</w:t>
      </w:r>
    </w:p>
    <w:p w:rsidR="00D2272D" w:rsidRPr="0031369B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pacing w:val="-9"/>
          <w:sz w:val="28"/>
          <w:szCs w:val="28"/>
        </w:rPr>
        <w:t xml:space="preserve">• 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Не переходите дорогу на красный или желтый сигнал све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тофора, пер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ходить нужно только на зеленый свет.</w:t>
      </w:r>
    </w:p>
    <w:p w:rsidR="00D2272D" w:rsidRPr="0031369B" w:rsidRDefault="00D2272D" w:rsidP="00D2272D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pacing w:val="-9"/>
          <w:sz w:val="28"/>
          <w:szCs w:val="28"/>
        </w:rPr>
        <w:t xml:space="preserve">• 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Переходите дорогу только в местах, обозначенных дорож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ным знаком «Пеш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ходный переход».</w:t>
      </w:r>
    </w:p>
    <w:p w:rsidR="00D2272D" w:rsidRDefault="00D2272D" w:rsidP="00D2272D">
      <w:pPr>
        <w:shd w:val="clear" w:color="auto" w:fill="FFFFFF"/>
        <w:spacing w:line="360" w:lineRule="auto"/>
        <w:ind w:right="47" w:firstLine="378"/>
        <w:jc w:val="both"/>
        <w:rPr>
          <w:rFonts w:ascii="Garamond" w:hAnsi="Garamond"/>
          <w:color w:val="000000"/>
          <w:spacing w:val="-10"/>
          <w:sz w:val="28"/>
          <w:szCs w:val="28"/>
        </w:rPr>
      </w:pPr>
      <w:r>
        <w:rPr>
          <w:rFonts w:ascii="Garamond" w:hAnsi="Garamond"/>
          <w:color w:val="000000"/>
          <w:spacing w:val="-12"/>
          <w:sz w:val="28"/>
          <w:szCs w:val="28"/>
        </w:rPr>
        <w:t>• Из автобуса, такси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 выходите перв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ы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ми.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 xml:space="preserve">В противном случае ребенок может упасть или выбежать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на проезжую часть.</w:t>
      </w:r>
    </w:p>
    <w:p w:rsidR="00D2272D" w:rsidRPr="0031369B" w:rsidRDefault="00D2272D" w:rsidP="00D2272D">
      <w:pPr>
        <w:shd w:val="clear" w:color="auto" w:fill="FFFFFF"/>
        <w:spacing w:line="360" w:lineRule="auto"/>
        <w:ind w:right="47" w:firstLine="378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color w:val="000000"/>
          <w:spacing w:val="-5"/>
          <w:sz w:val="28"/>
          <w:szCs w:val="28"/>
        </w:rPr>
        <w:t xml:space="preserve">• Не разрешайте детям играть вблизи дорог и на проезжей 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>части.</w:t>
      </w:r>
    </w:p>
    <w:p w:rsidR="00D2272D" w:rsidRPr="0031369B" w:rsidRDefault="00D2272D" w:rsidP="00D2272D">
      <w:pPr>
        <w:shd w:val="clear" w:color="auto" w:fill="FFFFFF"/>
        <w:ind w:firstLine="709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color w:val="000000"/>
          <w:spacing w:val="-13"/>
          <w:sz w:val="28"/>
          <w:szCs w:val="28"/>
        </w:rPr>
        <w:t>• Привлекайте ребенка к участию в ваших наблюдениях за об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становкой на д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о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роге: показывайте ему те машины, которые готовятся поворачивать, едут с большой скоростью и т. д.</w:t>
      </w:r>
    </w:p>
    <w:p w:rsidR="00D2272D" w:rsidRPr="0031369B" w:rsidRDefault="00D2272D" w:rsidP="00D2272D">
      <w:pPr>
        <w:shd w:val="clear" w:color="auto" w:fill="FFFFFF"/>
        <w:ind w:right="54" w:firstLine="3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pacing w:val="-10"/>
          <w:sz w:val="28"/>
          <w:szCs w:val="28"/>
        </w:rPr>
        <w:t xml:space="preserve">•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Не выходите с ребенком из-за машины, кустов, не осмотрев 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>предвар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>и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>тельно дороги, - это типи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>ч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 xml:space="preserve">ная ошибка, и нельзя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допускать, чтобы дети ее повторяли.</w:t>
      </w:r>
    </w:p>
    <w:p w:rsidR="00D2272D" w:rsidRPr="0031369B" w:rsidRDefault="00D2272D" w:rsidP="00D2272D">
      <w:pPr>
        <w:shd w:val="clear" w:color="auto" w:fill="FFFFFF"/>
        <w:ind w:right="40" w:firstLine="37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pacing w:val="-10"/>
          <w:sz w:val="28"/>
          <w:szCs w:val="28"/>
        </w:rPr>
        <w:t xml:space="preserve">•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В автомобиле обязательно пристегнитесь ремнями; ребенка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посадите на с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а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 xml:space="preserve">мое безопасное место: в специальное детское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 xml:space="preserve">кресло, в середину или на правую часть заднего сиденья; 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во время длительных поездок чаще останавливайтесь: ре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бенку н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обходимо двигаться.</w:t>
      </w:r>
    </w:p>
    <w:p w:rsidR="00D2272D" w:rsidRDefault="00D2272D" w:rsidP="00D2272D">
      <w:pPr>
        <w:shd w:val="clear" w:color="auto" w:fill="FFFFFF"/>
        <w:ind w:right="25" w:firstLine="392"/>
        <w:jc w:val="both"/>
        <w:rPr>
          <w:rFonts w:ascii="Garamond" w:hAnsi="Garamond"/>
          <w:color w:val="000000"/>
          <w:spacing w:val="-10"/>
          <w:sz w:val="28"/>
          <w:szCs w:val="28"/>
        </w:rPr>
      </w:pPr>
      <w:r>
        <w:rPr>
          <w:rFonts w:ascii="Garamond" w:hAnsi="Garamond"/>
          <w:color w:val="000000"/>
          <w:spacing w:val="-9"/>
          <w:sz w:val="28"/>
          <w:szCs w:val="28"/>
        </w:rPr>
        <w:t xml:space="preserve">• 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 xml:space="preserve">Не будьте агрессивны по отношению к другим участникам 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 xml:space="preserve">движения. Вместо этого объясните ребенку конкретно, в чем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их ошибка. Используйте ра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з</w:t>
      </w:r>
      <w:r>
        <w:rPr>
          <w:rFonts w:ascii="Garamond" w:hAnsi="Garamond"/>
          <w:color w:val="000000"/>
          <w:spacing w:val="-11"/>
          <w:sz w:val="28"/>
          <w:szCs w:val="28"/>
        </w:rPr>
        <w:t>личные ситуации для ознаком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ления с правилами дорожного движения, спокойно призна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вайте и свои собстве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н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ные ошибки.</w:t>
      </w:r>
    </w:p>
    <w:p w:rsidR="00D2272D" w:rsidRPr="00EA2D3A" w:rsidRDefault="00D2272D" w:rsidP="00D2272D">
      <w:pPr>
        <w:shd w:val="clear" w:color="auto" w:fill="CCFFCC"/>
        <w:ind w:firstLine="709"/>
        <w:jc w:val="both"/>
        <w:rPr>
          <w:rFonts w:ascii="Garamond" w:hAnsi="Garamond"/>
          <w:color w:val="FF0000"/>
          <w:sz w:val="28"/>
          <w:szCs w:val="28"/>
        </w:rPr>
      </w:pPr>
      <w:r w:rsidRPr="00EA2D3A">
        <w:rPr>
          <w:rFonts w:ascii="Garamond" w:hAnsi="Garamond"/>
          <w:b/>
          <w:color w:val="FF0000"/>
          <w:spacing w:val="-11"/>
          <w:sz w:val="28"/>
          <w:szCs w:val="28"/>
        </w:rPr>
        <w:t>Успехов вам! Ведь отличное зн</w:t>
      </w:r>
      <w:r w:rsidRPr="00EA2D3A">
        <w:rPr>
          <w:rFonts w:ascii="Garamond" w:hAnsi="Garamond"/>
          <w:b/>
          <w:color w:val="FF0000"/>
          <w:spacing w:val="-11"/>
          <w:sz w:val="28"/>
          <w:szCs w:val="28"/>
        </w:rPr>
        <w:t>а</w:t>
      </w:r>
      <w:r w:rsidRPr="00EA2D3A">
        <w:rPr>
          <w:rFonts w:ascii="Garamond" w:hAnsi="Garamond"/>
          <w:b/>
          <w:color w:val="FF0000"/>
          <w:spacing w:val="-11"/>
          <w:sz w:val="28"/>
          <w:szCs w:val="28"/>
        </w:rPr>
        <w:t>ние и выполнение правил до</w:t>
      </w:r>
      <w:r w:rsidRPr="00EA2D3A">
        <w:rPr>
          <w:rFonts w:ascii="Garamond" w:hAnsi="Garamond"/>
          <w:b/>
          <w:color w:val="FF0000"/>
          <w:spacing w:val="-9"/>
          <w:sz w:val="28"/>
          <w:szCs w:val="28"/>
        </w:rPr>
        <w:t>рожного движения - залог безопасности юного покорителя</w:t>
      </w:r>
      <w:r w:rsidRPr="00EA2D3A">
        <w:rPr>
          <w:rFonts w:ascii="Garamond" w:hAnsi="Garamond"/>
          <w:color w:val="FF0000"/>
          <w:spacing w:val="-9"/>
          <w:sz w:val="28"/>
          <w:szCs w:val="28"/>
        </w:rPr>
        <w:t xml:space="preserve"> </w:t>
      </w:r>
      <w:r w:rsidRPr="00EA2D3A">
        <w:rPr>
          <w:rFonts w:ascii="Garamond" w:hAnsi="Garamond"/>
          <w:b/>
          <w:color w:val="FF0000"/>
          <w:spacing w:val="-9"/>
          <w:sz w:val="28"/>
          <w:szCs w:val="28"/>
        </w:rPr>
        <w:t>жиз</w:t>
      </w:r>
      <w:r w:rsidRPr="00EA2D3A">
        <w:rPr>
          <w:rFonts w:ascii="Garamond" w:hAnsi="Garamond"/>
          <w:b/>
          <w:color w:val="FF0000"/>
          <w:spacing w:val="-13"/>
          <w:sz w:val="28"/>
          <w:szCs w:val="28"/>
        </w:rPr>
        <w:t>ненных дорог.</w:t>
      </w:r>
    </w:p>
    <w:sectPr w:rsidR="00D2272D" w:rsidRPr="00EA2D3A" w:rsidSect="00AF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272D"/>
    <w:rsid w:val="00071133"/>
    <w:rsid w:val="00A51F3A"/>
    <w:rsid w:val="00A74257"/>
    <w:rsid w:val="00AF4D1E"/>
    <w:rsid w:val="00D2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7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7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2020-10-19T06:42:00Z</dcterms:created>
  <dcterms:modified xsi:type="dcterms:W3CDTF">2020-10-19T06:45:00Z</dcterms:modified>
</cp:coreProperties>
</file>