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color w:val="555A4A"/>
          <w:sz w:val="20"/>
          <w:szCs w:val="20"/>
          <w:lang w:eastAsia="ru-RU"/>
        </w:rPr>
      </w:pPr>
      <w:r w:rsidRPr="003D4E95">
        <w:rPr>
          <w:rFonts w:ascii="Times New Roman" w:eastAsia="Times New Roman" w:hAnsi="Times New Roman" w:cs="Times New Roman"/>
          <w:b/>
          <w:bCs/>
          <w:color w:val="800080"/>
          <w:sz w:val="48"/>
          <w:szCs w:val="48"/>
          <w:lang w:eastAsia="ru-RU"/>
        </w:rPr>
        <w:t>Профилактика детского травматизма на железной дороге</w:t>
      </w:r>
      <w:r w:rsidRPr="003D4E95">
        <w:rPr>
          <w:rFonts w:ascii="Times New Roman" w:eastAsia="Times New Roman" w:hAnsi="Times New Roman" w:cs="Times New Roman"/>
          <w:b/>
          <w:bCs/>
          <w:color w:val="800080"/>
          <w:sz w:val="23"/>
          <w:lang w:eastAsia="ru-RU"/>
        </w:rPr>
        <w:t>.</w:t>
      </w:r>
    </w:p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color w:val="555A4A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lang w:eastAsia="ru-RU"/>
        </w:rPr>
        <w:t>Уважаемые родители!</w:t>
      </w:r>
    </w:p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Усилиями железнодорожников невозможно полностью предотвратить случаи </w:t>
      </w:r>
      <w:proofErr w:type="spell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CA413B" w:rsidRPr="003D4E95" w:rsidRDefault="00CA413B" w:rsidP="00CA413B">
      <w:pPr>
        <w:spacing w:after="16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cвoей</w:t>
      </w:r>
      <w:proofErr w:type="spell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и защитить себя или ребенка, помня основные правила нахождения на пути: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близко к краю платформы при приближении поезда;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в строго отведенных для этого местах;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подлазить</w:t>
      </w:r>
      <w:proofErr w:type="spell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вагоны;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пешеходы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переходить железнодорожные пути только в установленных местах, пользуясь при этом пешеходными мостами,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тоннелями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переездами.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станциях, где нет мостов и тоннелей, граждане должны </w:t>
      </w:r>
      <w:proofErr w:type="spell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переходитьжелезнодорожные</w:t>
      </w:r>
      <w:proofErr w:type="spell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по настилам, или в местах, где установлены указатели;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переходом пути по пешеходному настилу необходимо убедиться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движущегося подвижного состава</w:t>
      </w:r>
    </w:p>
    <w:p w:rsidR="00CA413B" w:rsidRPr="003D4E95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CA413B" w:rsidRPr="003D4E95" w:rsidRDefault="00CA413B" w:rsidP="00CA413B">
      <w:pPr>
        <w:spacing w:after="167" w:line="36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413B" w:rsidRPr="003D4E95" w:rsidRDefault="00CA413B" w:rsidP="00CA413B">
      <w:pPr>
        <w:spacing w:after="167" w:line="36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 </w:t>
      </w:r>
      <w:r w:rsidRPr="003D4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правил сохранит жизнь и здоровье Вам и Вашему ребенку.</w:t>
      </w:r>
    </w:p>
    <w:bookmarkEnd w:id="0"/>
    <w:p w:rsidR="008E58B0" w:rsidRPr="003D4E95" w:rsidRDefault="008E58B0">
      <w:pPr>
        <w:rPr>
          <w:rFonts w:ascii="Times New Roman" w:hAnsi="Times New Roman" w:cs="Times New Roman"/>
          <w:sz w:val="28"/>
          <w:szCs w:val="28"/>
        </w:rPr>
      </w:pPr>
    </w:p>
    <w:sectPr w:rsidR="008E58B0" w:rsidRPr="003D4E95" w:rsidSect="008E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33852"/>
    <w:multiLevelType w:val="multilevel"/>
    <w:tmpl w:val="DA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13B"/>
    <w:rsid w:val="003D4E95"/>
    <w:rsid w:val="008E58B0"/>
    <w:rsid w:val="00A55D6A"/>
    <w:rsid w:val="00C62FC2"/>
    <w:rsid w:val="00C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EB6D-3525-4161-A516-11C1F895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6A"/>
  </w:style>
  <w:style w:type="paragraph" w:styleId="3">
    <w:name w:val="heading 3"/>
    <w:basedOn w:val="a"/>
    <w:link w:val="30"/>
    <w:semiHidden/>
    <w:unhideWhenUsed/>
    <w:qFormat/>
    <w:rsid w:val="00A5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5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5D6A"/>
    <w:rPr>
      <w:b/>
      <w:bCs/>
    </w:rPr>
  </w:style>
  <w:style w:type="paragraph" w:styleId="a4">
    <w:name w:val="No Spacing"/>
    <w:uiPriority w:val="1"/>
    <w:qFormat/>
    <w:rsid w:val="00A55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Вишенка</cp:lastModifiedBy>
  <cp:revision>3</cp:revision>
  <dcterms:created xsi:type="dcterms:W3CDTF">2016-10-07T05:40:00Z</dcterms:created>
  <dcterms:modified xsi:type="dcterms:W3CDTF">2019-12-04T05:12:00Z</dcterms:modified>
</cp:coreProperties>
</file>