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A4" w:rsidRDefault="00FF49A4" w:rsidP="00FF49A4">
      <w:bookmarkStart w:id="0" w:name="_GoBack"/>
    </w:p>
    <w:p w:rsidR="00FF49A4" w:rsidRDefault="00FF49A4" w:rsidP="00FF49A4">
      <w:pPr>
        <w:jc w:val="center"/>
        <w:rPr>
          <w:b/>
        </w:rPr>
      </w:pPr>
      <w:r w:rsidRPr="00E53BC2">
        <w:rPr>
          <w:b/>
        </w:rPr>
        <w:t>Муниципальное бюджетное дошкольное образовательное учреждение</w:t>
      </w:r>
    </w:p>
    <w:p w:rsidR="00FF49A4" w:rsidRPr="00E53BC2" w:rsidRDefault="00FF49A4" w:rsidP="00FF49A4">
      <w:pPr>
        <w:jc w:val="center"/>
        <w:rPr>
          <w:b/>
        </w:rPr>
      </w:pPr>
      <w:r w:rsidRPr="00E53BC2">
        <w:rPr>
          <w:b/>
        </w:rPr>
        <w:t>«Детский сад комбинированного вида № 28 «Колокольчик»</w:t>
      </w:r>
    </w:p>
    <w:p w:rsidR="00FF49A4" w:rsidRPr="00E53BC2" w:rsidRDefault="00FF49A4" w:rsidP="00FF49A4">
      <w:pPr>
        <w:ind w:hanging="426"/>
        <w:jc w:val="center"/>
        <w:rPr>
          <w:b/>
        </w:rPr>
      </w:pPr>
      <w:r w:rsidRPr="00E53BC2">
        <w:rPr>
          <w:b/>
        </w:rPr>
        <w:t>623750, Свердловская область, г.</w:t>
      </w:r>
      <w:r>
        <w:rPr>
          <w:b/>
        </w:rPr>
        <w:t xml:space="preserve"> </w:t>
      </w:r>
      <w:r w:rsidRPr="00E53BC2">
        <w:rPr>
          <w:b/>
        </w:rPr>
        <w:t>Реж, ул</w:t>
      </w:r>
      <w:proofErr w:type="gramStart"/>
      <w:r w:rsidRPr="00E53BC2">
        <w:rPr>
          <w:b/>
        </w:rPr>
        <w:t>.С</w:t>
      </w:r>
      <w:proofErr w:type="gramEnd"/>
      <w:r w:rsidRPr="00E53BC2">
        <w:rPr>
          <w:b/>
        </w:rPr>
        <w:t>портивная 6-1</w:t>
      </w:r>
    </w:p>
    <w:p w:rsidR="00FF49A4" w:rsidRDefault="00FF49A4" w:rsidP="00FF49A4">
      <w:pPr>
        <w:jc w:val="center"/>
        <w:rPr>
          <w:b/>
        </w:rPr>
      </w:pPr>
      <w:r>
        <w:rPr>
          <w:b/>
        </w:rPr>
        <w:t xml:space="preserve">тел.: 8(34364) 3-16-06, </w:t>
      </w:r>
      <w:proofErr w:type="spellStart"/>
      <w:proofErr w:type="gramStart"/>
      <w:r>
        <w:rPr>
          <w:b/>
        </w:rPr>
        <w:t>е</w:t>
      </w:r>
      <w:proofErr w:type="gramEnd"/>
      <w:r>
        <w:rPr>
          <w:b/>
        </w:rPr>
        <w:t>-mail</w:t>
      </w:r>
      <w:proofErr w:type="spellEnd"/>
      <w:r>
        <w:rPr>
          <w:b/>
        </w:rPr>
        <w:t>:</w:t>
      </w:r>
      <w:r w:rsidRPr="00E53BC2">
        <w:rPr>
          <w:b/>
        </w:rPr>
        <w:t xml:space="preserve">  </w:t>
      </w:r>
      <w:hyperlink r:id="rId6" w:history="1">
        <w:r w:rsidRPr="00564DA2">
          <w:rPr>
            <w:rStyle w:val="aa"/>
            <w:lang w:val="en-US"/>
          </w:rPr>
          <w:t>dou</w:t>
        </w:r>
        <w:r w:rsidRPr="00564DA2">
          <w:rPr>
            <w:rStyle w:val="aa"/>
          </w:rPr>
          <w:t>28@</w:t>
        </w:r>
        <w:r w:rsidRPr="00564DA2">
          <w:rPr>
            <w:rStyle w:val="aa"/>
            <w:lang w:val="en-US"/>
          </w:rPr>
          <w:t>bk</w:t>
        </w:r>
        <w:r w:rsidRPr="00564DA2">
          <w:rPr>
            <w:rStyle w:val="aa"/>
          </w:rPr>
          <w:t>.</w:t>
        </w:r>
        <w:r w:rsidRPr="00564DA2">
          <w:rPr>
            <w:rStyle w:val="aa"/>
            <w:lang w:val="en-US"/>
          </w:rPr>
          <w:t>ru</w:t>
        </w:r>
      </w:hyperlink>
    </w:p>
    <w:p w:rsidR="00FF49A4" w:rsidRDefault="00FF49A4" w:rsidP="00FF49A4">
      <w:pPr>
        <w:rPr>
          <w:b/>
        </w:rPr>
      </w:pPr>
    </w:p>
    <w:p w:rsidR="00FF49A4" w:rsidRDefault="00FF49A4" w:rsidP="00FF49A4">
      <w:pPr>
        <w:rPr>
          <w:b/>
        </w:rPr>
      </w:pPr>
    </w:p>
    <w:p w:rsidR="00FF49A4" w:rsidRDefault="00FF49A4" w:rsidP="00FF49A4">
      <w:pPr>
        <w:rPr>
          <w:b/>
        </w:rPr>
      </w:pPr>
    </w:p>
    <w:p w:rsidR="00FF49A4" w:rsidRDefault="00FF49A4" w:rsidP="00FF49A4">
      <w:pPr>
        <w:rPr>
          <w:b/>
        </w:rPr>
      </w:pPr>
    </w:p>
    <w:p w:rsidR="00FF49A4" w:rsidRDefault="00FF49A4" w:rsidP="00FF49A4">
      <w:pPr>
        <w:rPr>
          <w:b/>
        </w:rPr>
      </w:pPr>
    </w:p>
    <w:p w:rsidR="00887F4E" w:rsidRPr="000151DB" w:rsidRDefault="00887F4E" w:rsidP="00272E0C">
      <w:pPr>
        <w:pStyle w:val="a3"/>
        <w:ind w:left="360"/>
        <w:jc w:val="center"/>
        <w:rPr>
          <w:rFonts w:ascii="Times New Roman" w:hAnsi="Times New Roman"/>
          <w:b/>
          <w:i/>
        </w:rPr>
      </w:pPr>
      <w:r w:rsidRPr="000151DB">
        <w:rPr>
          <w:rFonts w:ascii="Times New Roman" w:hAnsi="Times New Roman" w:cs="Times New Roman"/>
          <w:b/>
          <w:i/>
        </w:rPr>
        <w:t xml:space="preserve">Аналитическая справка </w:t>
      </w:r>
      <w:r w:rsidR="00FF49A4" w:rsidRPr="000151DB">
        <w:rPr>
          <w:rFonts w:ascii="Times New Roman" w:hAnsi="Times New Roman" w:cs="Times New Roman"/>
          <w:b/>
          <w:i/>
        </w:rPr>
        <w:t xml:space="preserve"> о состоянии условий  в  МБДОУ </w:t>
      </w:r>
      <w:proofErr w:type="gramStart"/>
      <w:r w:rsidR="00FF49A4" w:rsidRPr="000151DB">
        <w:rPr>
          <w:rFonts w:ascii="Times New Roman" w:hAnsi="Times New Roman" w:cs="Times New Roman"/>
          <w:b/>
          <w:i/>
        </w:rPr>
        <w:t>-</w:t>
      </w:r>
      <w:r w:rsidR="000D4A36" w:rsidRPr="000151DB">
        <w:rPr>
          <w:rFonts w:ascii="Times New Roman" w:hAnsi="Times New Roman" w:cs="Times New Roman"/>
          <w:b/>
          <w:i/>
        </w:rPr>
        <w:t>Д</w:t>
      </w:r>
      <w:proofErr w:type="gramEnd"/>
      <w:r w:rsidR="000D4A36" w:rsidRPr="000151DB">
        <w:rPr>
          <w:rFonts w:ascii="Times New Roman" w:hAnsi="Times New Roman" w:cs="Times New Roman"/>
          <w:b/>
          <w:i/>
        </w:rPr>
        <w:t xml:space="preserve">етский сад </w:t>
      </w:r>
      <w:r w:rsidR="000D2292" w:rsidRPr="000151DB">
        <w:rPr>
          <w:rFonts w:ascii="Times New Roman" w:hAnsi="Times New Roman" w:cs="Times New Roman"/>
          <w:b/>
          <w:i/>
        </w:rPr>
        <w:t>№</w:t>
      </w:r>
      <w:r w:rsidR="00FF49A4" w:rsidRPr="000151DB">
        <w:rPr>
          <w:rFonts w:ascii="Times New Roman" w:hAnsi="Times New Roman" w:cs="Times New Roman"/>
          <w:b/>
          <w:i/>
        </w:rPr>
        <w:t xml:space="preserve">28 «Колокольчик»» комбинированного вида </w:t>
      </w:r>
      <w:r w:rsidR="008D5C96" w:rsidRPr="000151DB">
        <w:rPr>
          <w:rFonts w:ascii="Times New Roman" w:hAnsi="Times New Roman" w:cs="Times New Roman"/>
          <w:b/>
          <w:i/>
        </w:rPr>
        <w:t xml:space="preserve"> </w:t>
      </w:r>
      <w:r w:rsidRPr="000151DB">
        <w:rPr>
          <w:rFonts w:ascii="Times New Roman" w:hAnsi="Times New Roman" w:cs="Times New Roman"/>
          <w:b/>
          <w:i/>
        </w:rPr>
        <w:t xml:space="preserve">по </w:t>
      </w:r>
      <w:r w:rsidR="000C102D" w:rsidRPr="000151DB">
        <w:rPr>
          <w:rFonts w:ascii="Times New Roman" w:hAnsi="Times New Roman"/>
          <w:b/>
          <w:i/>
        </w:rPr>
        <w:t>психолого-педагогическому сопровождению детей с ОВЗ</w:t>
      </w:r>
      <w:r w:rsidR="00FF49A4" w:rsidRPr="000151DB">
        <w:rPr>
          <w:rFonts w:ascii="Times New Roman" w:hAnsi="Times New Roman"/>
          <w:b/>
          <w:i/>
        </w:rPr>
        <w:t xml:space="preserve">  в 2020- 2021  учебном году.</w:t>
      </w:r>
    </w:p>
    <w:p w:rsidR="0071474B" w:rsidRDefault="0071474B" w:rsidP="00272E0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1474B" w:rsidRPr="00FF5B45" w:rsidRDefault="0071474B" w:rsidP="0071474B">
      <w:pPr>
        <w:pStyle w:val="Default"/>
        <w:jc w:val="both"/>
        <w:rPr>
          <w:rFonts w:eastAsia="Calibri"/>
          <w:b/>
          <w:i/>
          <w:sz w:val="28"/>
          <w:szCs w:val="28"/>
        </w:rPr>
      </w:pPr>
    </w:p>
    <w:p w:rsidR="0071474B" w:rsidRPr="00FA0663" w:rsidRDefault="0071474B" w:rsidP="0071474B">
      <w:pPr>
        <w:shd w:val="clear" w:color="auto" w:fill="FFFFFF"/>
        <w:jc w:val="center"/>
        <w:rPr>
          <w:rFonts w:ascii="Calibri" w:hAnsi="Calibri" w:cs="Calibri"/>
          <w:color w:val="000000"/>
        </w:rPr>
      </w:pPr>
    </w:p>
    <w:p w:rsidR="0071474B" w:rsidRPr="0071474B" w:rsidRDefault="0071474B" w:rsidP="00405588">
      <w:pPr>
        <w:ind w:left="-284" w:firstLine="284"/>
        <w:rPr>
          <w:color w:val="000000"/>
        </w:rPr>
      </w:pPr>
      <w:r w:rsidRPr="005C71EC">
        <w:t xml:space="preserve">В МБДОУ </w:t>
      </w:r>
      <w:proofErr w:type="gramStart"/>
      <w:r w:rsidRPr="005C71EC">
        <w:t>-Д</w:t>
      </w:r>
      <w:proofErr w:type="gramEnd"/>
      <w:r w:rsidRPr="005C71EC">
        <w:t>етский сад №28 «Колокольчик»</w:t>
      </w:r>
      <w:r>
        <w:t xml:space="preserve"> с 2020- 2021 учебного  года</w:t>
      </w:r>
      <w:r w:rsidRPr="005C71EC">
        <w:t xml:space="preserve">  функционирует  дошкольная разновозрастная группа компенсирующей направленности для детей с нарушением интеллектуального развития. «Положение  о порядке организации и функционирования группы компенсирующей     направленности для детей с нарушением интеллекта.» утверждено  приказом </w:t>
      </w:r>
      <w:r w:rsidRPr="005C71EC">
        <w:rPr>
          <w:color w:val="002060"/>
          <w:kern w:val="2"/>
        </w:rPr>
        <w:t xml:space="preserve"> №102-б  /01-18 от  </w:t>
      </w:r>
      <w:r w:rsidRPr="005C71EC">
        <w:t>28.08.2020г.   Группа укомплектована детьми дошкольного возраста   в количестве 7  человек  2014-2016 года рождения</w:t>
      </w:r>
      <w:proofErr w:type="gramStart"/>
      <w:r w:rsidRPr="005C71EC">
        <w:t xml:space="preserve"> ,</w:t>
      </w:r>
      <w:proofErr w:type="gramEnd"/>
      <w:r w:rsidRPr="005C71EC">
        <w:t xml:space="preserve"> из которых  2 ребенка с ЗПР, ТНР. Два ребенка с РАС</w:t>
      </w:r>
      <w:proofErr w:type="gramStart"/>
      <w:r w:rsidRPr="005C71EC">
        <w:t xml:space="preserve"> ,</w:t>
      </w:r>
      <w:proofErr w:type="gramEnd"/>
      <w:r w:rsidRPr="005C71EC">
        <w:t xml:space="preserve"> один ребенок с УО средней степени.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71EC">
        <w:rPr>
          <w:color w:val="000000"/>
        </w:rPr>
        <w:t xml:space="preserve">Все дети группы нуждаются в специальном образовании на уровне дошкольного образования и психолого-педагогическом сопровождении. По решению ТПМПК  с воспитанниками группы  проводят коррекционные занятия  педагог-психолог, учитель </w:t>
      </w:r>
      <w:proofErr w:type="gramStart"/>
      <w:r w:rsidRPr="005C71EC">
        <w:rPr>
          <w:color w:val="000000"/>
        </w:rPr>
        <w:t>-л</w:t>
      </w:r>
      <w:proofErr w:type="gramEnd"/>
      <w:r w:rsidRPr="005C71EC">
        <w:rPr>
          <w:color w:val="000000"/>
        </w:rPr>
        <w:t xml:space="preserve">огопед , учитель-дефектолог, музыкальный руководитель, инструктор по </w:t>
      </w:r>
      <w:proofErr w:type="spellStart"/>
      <w:r w:rsidRPr="005C71EC">
        <w:rPr>
          <w:color w:val="000000"/>
        </w:rPr>
        <w:t>физо</w:t>
      </w:r>
      <w:proofErr w:type="spellEnd"/>
      <w:r w:rsidRPr="005C71EC">
        <w:rPr>
          <w:color w:val="000000"/>
        </w:rPr>
        <w:t xml:space="preserve">,  два воспитателя ( с высшим и средне педагогическим образованием) прошли курсы повышения </w:t>
      </w:r>
      <w:proofErr w:type="spellStart"/>
      <w:r w:rsidRPr="005C71EC">
        <w:rPr>
          <w:color w:val="000000"/>
        </w:rPr>
        <w:t>кавалификации</w:t>
      </w:r>
      <w:proofErr w:type="spellEnd"/>
      <w:r w:rsidRPr="005C71EC">
        <w:rPr>
          <w:color w:val="000000"/>
        </w:rPr>
        <w:t xml:space="preserve"> для воспитателей ДОУ, работающих с детьми с ОВЗ,  группа укомплектована  штатными сотрудниками из числа обслуживающего персонала ( ассистент воспитателя, младший воспитатель).   Разработана и утверждена Адаптированная основная образовательная программа дошкольного образования  для детей  дошкольной разновозрастной группы компенсирующей направленности с нарушением интеллекта. </w:t>
      </w:r>
      <w:r w:rsidRPr="005C71EC">
        <w:t xml:space="preserve">         </w:t>
      </w:r>
      <w:r>
        <w:t xml:space="preserve">              </w:t>
      </w:r>
      <w:r w:rsidRPr="005C71EC">
        <w:t xml:space="preserve">                                                                                                                  </w:t>
      </w:r>
      <w:r w:rsidRPr="0071474B">
        <w:rPr>
          <w:color w:val="000000"/>
        </w:rPr>
        <w:t>Работа в группе компенсирующей направленности для обучающихся с интеллектуальными нарушениями началась с 01.10. 2020 года</w:t>
      </w:r>
      <w:proofErr w:type="gramStart"/>
      <w:r w:rsidRPr="0071474B">
        <w:rPr>
          <w:color w:val="000000"/>
        </w:rPr>
        <w:t xml:space="preserve">  Н</w:t>
      </w:r>
      <w:proofErr w:type="gramEnd"/>
      <w:r w:rsidRPr="0071474B">
        <w:rPr>
          <w:color w:val="000000"/>
        </w:rPr>
        <w:t>а начало учебного года была проведена первичная диагностика детей. Выявлено: все дети группы нуждаются в специальном образовании на уровне дошкольного образования и психолого-педагогическом сопровождении. По решению ПМПК детям группы рекомендованы занятия с педагогом-психологом, учителем-логопедом и учителем-дефектологом. Результаты диагностики познавательной деятельности детей показали, что</w:t>
      </w:r>
      <w:r w:rsidR="00405588">
        <w:rPr>
          <w:color w:val="000000"/>
        </w:rPr>
        <w:t xml:space="preserve"> в</w:t>
      </w:r>
      <w:r w:rsidRPr="0071474B">
        <w:rPr>
          <w:color w:val="000000"/>
        </w:rPr>
        <w:t xml:space="preserve">новь сформированная группа компенсирующей направленности для детей с нарушениями интеллекта неоднородна по возрасту и своему составу. Уровень </w:t>
      </w:r>
      <w:proofErr w:type="spellStart"/>
      <w:r w:rsidRPr="0071474B">
        <w:rPr>
          <w:color w:val="000000"/>
        </w:rPr>
        <w:t>сформированности</w:t>
      </w:r>
      <w:proofErr w:type="spellEnd"/>
      <w:r w:rsidRPr="0071474B">
        <w:rPr>
          <w:color w:val="000000"/>
        </w:rPr>
        <w:t xml:space="preserve"> познавательной деятельности разный: от</w:t>
      </w:r>
      <w:r w:rsidRPr="0071474B">
        <w:t xml:space="preserve"> простого снижения познавательной деятельности</w:t>
      </w:r>
      <w:r w:rsidRPr="0071474B">
        <w:rPr>
          <w:color w:val="000000"/>
        </w:rPr>
        <w:t xml:space="preserve"> </w:t>
      </w:r>
      <w:proofErr w:type="gramStart"/>
      <w:r w:rsidRPr="0071474B">
        <w:rPr>
          <w:color w:val="000000"/>
        </w:rPr>
        <w:t>до</w:t>
      </w:r>
      <w:proofErr w:type="gramEnd"/>
      <w:r w:rsidRPr="0071474B">
        <w:rPr>
          <w:color w:val="000000"/>
        </w:rPr>
        <w:t xml:space="preserve"> полной ее </w:t>
      </w:r>
      <w:proofErr w:type="spellStart"/>
      <w:r w:rsidRPr="0071474B">
        <w:rPr>
          <w:color w:val="000000"/>
        </w:rPr>
        <w:t>несформированности</w:t>
      </w:r>
      <w:proofErr w:type="spellEnd"/>
      <w:r w:rsidRPr="0071474B">
        <w:t xml:space="preserve">. Для всех без исключения воспитанников группы необходимо дефектологическое сопровождение учебно-воспитательного процесса (по индивидуальному плану). </w:t>
      </w:r>
    </w:p>
    <w:p w:rsidR="000D4A36" w:rsidRPr="00405588" w:rsidRDefault="00405588" w:rsidP="00405588">
      <w:pPr>
        <w:shd w:val="clear" w:color="auto" w:fill="FFFFFF"/>
        <w:jc w:val="both"/>
        <w:rPr>
          <w:rStyle w:val="3"/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color w:val="000000"/>
        </w:rPr>
        <w:t xml:space="preserve">По результатам </w:t>
      </w:r>
      <w:r w:rsidR="0071474B" w:rsidRPr="0071474B">
        <w:rPr>
          <w:color w:val="000000"/>
        </w:rPr>
        <w:t xml:space="preserve"> оценки 3 ребенка показали незначительную положительную динамику развития (дети с ЗПР), у 2 детей с умеренной умственной отсталостью (интеллектуальными </w:t>
      </w:r>
      <w:proofErr w:type="gramStart"/>
      <w:r w:rsidR="0071474B" w:rsidRPr="0071474B">
        <w:rPr>
          <w:color w:val="000000"/>
        </w:rPr>
        <w:t xml:space="preserve">нарушениями) </w:t>
      </w:r>
      <w:proofErr w:type="gramEnd"/>
      <w:r w:rsidR="0071474B" w:rsidRPr="0071474B">
        <w:rPr>
          <w:color w:val="000000"/>
        </w:rPr>
        <w:t xml:space="preserve">динамика отсутствует или очень слабо выражена.  Незначительная положительная динамика коррекционно-развивающей работы с 3 детьми достигнута благодаря стабильному посещению детьми детского сада, выполнению всех домашних заданий, включенности родителей в учебно-воспитательную работу и </w:t>
      </w:r>
      <w:r w:rsidR="0071474B" w:rsidRPr="0071474B">
        <w:rPr>
          <w:color w:val="000000"/>
        </w:rPr>
        <w:lastRenderedPageBreak/>
        <w:t>получению родителями систематических консультаций. Положительное влияние также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  <w:bookmarkEnd w:id="0"/>
    </w:p>
    <w:p w:rsidR="00FF49A4" w:rsidRPr="005C71EC" w:rsidRDefault="005321BA" w:rsidP="00027FAD">
      <w:pPr>
        <w:ind w:left="-284" w:firstLine="284"/>
        <w:jc w:val="both"/>
      </w:pPr>
      <w:r w:rsidRPr="005C71EC">
        <w:t>В течение учебного года фу</w:t>
      </w:r>
      <w:r w:rsidR="00CB7EF7" w:rsidRPr="005C71EC">
        <w:t>нкционируют две группы комбинир</w:t>
      </w:r>
      <w:r w:rsidRPr="005C71EC">
        <w:t>ованной направленности  для детей с  ОНР. «Положение  о порядке организации и функционирования группы комбинированной      направленности для детей с общим недоразвитием речи</w:t>
      </w:r>
      <w:proofErr w:type="gramStart"/>
      <w:r w:rsidRPr="005C71EC">
        <w:t xml:space="preserve">.» </w:t>
      </w:r>
      <w:proofErr w:type="gramEnd"/>
      <w:r w:rsidRPr="005C71EC">
        <w:t xml:space="preserve">утверждено  приказом </w:t>
      </w:r>
      <w:r w:rsidRPr="005C71EC">
        <w:rPr>
          <w:color w:val="002060"/>
          <w:kern w:val="2"/>
        </w:rPr>
        <w:t xml:space="preserve"> №102-б  /01-18 от  </w:t>
      </w:r>
      <w:r w:rsidRPr="005C71EC">
        <w:t>28.08.2020г.   Группа укомплектована детьми старшего дошкольного возраста, в двух группах 15 детей</w:t>
      </w:r>
      <w:r w:rsidR="00CB7EF7" w:rsidRPr="005C71EC">
        <w:t xml:space="preserve"> с  заключением ПМПК </w:t>
      </w:r>
      <w:r w:rsidRPr="005C71EC">
        <w:t xml:space="preserve"> с</w:t>
      </w:r>
      <w:r w:rsidR="00CB7EF7" w:rsidRPr="005C71EC">
        <w:t xml:space="preserve"> диагнозом</w:t>
      </w:r>
      <w:r w:rsidRPr="005C71EC">
        <w:t xml:space="preserve"> ОНР</w:t>
      </w:r>
      <w:r w:rsidR="00CB7EF7" w:rsidRPr="005C71EC">
        <w:t>. С детьм</w:t>
      </w:r>
      <w:proofErr w:type="gramStart"/>
      <w:r w:rsidR="00CB7EF7" w:rsidRPr="005C71EC">
        <w:t>и-</w:t>
      </w:r>
      <w:proofErr w:type="gramEnd"/>
      <w:r w:rsidR="00CB7EF7" w:rsidRPr="005C71EC">
        <w:t xml:space="preserve"> логопатами работает учитель- логопед с ВКК, два воспитателя с 1КК.</w:t>
      </w:r>
    </w:p>
    <w:p w:rsidR="0020208A" w:rsidRDefault="00CB7EF7" w:rsidP="005C71EC">
      <w:pPr>
        <w:ind w:left="-284" w:firstLine="284"/>
        <w:rPr>
          <w:color w:val="000000"/>
        </w:rPr>
      </w:pPr>
      <w:r w:rsidRPr="005C71EC">
        <w:rPr>
          <w:color w:val="000000"/>
        </w:rPr>
        <w:t>Разработана и утверждена Адаптиро</w:t>
      </w:r>
      <w:r w:rsidR="0020208A" w:rsidRPr="005C71EC">
        <w:rPr>
          <w:color w:val="000000"/>
        </w:rPr>
        <w:t xml:space="preserve">ванная основная образовательная </w:t>
      </w:r>
      <w:r w:rsidR="00580603" w:rsidRPr="005C71EC">
        <w:rPr>
          <w:color w:val="000000"/>
        </w:rPr>
        <w:t>прог</w:t>
      </w:r>
      <w:r w:rsidRPr="005C71EC">
        <w:rPr>
          <w:color w:val="000000"/>
        </w:rPr>
        <w:t>рамма дошкольного образования</w:t>
      </w:r>
      <w:r w:rsidR="0020208A" w:rsidRPr="005C71EC">
        <w:rPr>
          <w:color w:val="000000"/>
        </w:rPr>
        <w:t xml:space="preserve">  </w:t>
      </w:r>
      <w:r w:rsidRPr="005C71EC">
        <w:rPr>
          <w:color w:val="000000"/>
        </w:rPr>
        <w:t xml:space="preserve"> группы комбинированной направленности </w:t>
      </w:r>
      <w:r w:rsidR="0020208A" w:rsidRPr="005C71EC">
        <w:rPr>
          <w:color w:val="000000"/>
        </w:rPr>
        <w:t>для детей старшего дошкольного возраста с ОНР.</w:t>
      </w:r>
      <w:r w:rsidR="005C71EC">
        <w:rPr>
          <w:color w:val="000000"/>
        </w:rPr>
        <w:t xml:space="preserve"> </w:t>
      </w:r>
      <w:r w:rsidR="0020208A" w:rsidRPr="005C71EC">
        <w:rPr>
          <w:color w:val="000000"/>
        </w:rPr>
        <w:t>Общее количество детей с ОВЗ- 22  человека, из них дете</w:t>
      </w:r>
      <w:proofErr w:type="gramStart"/>
      <w:r w:rsidR="0020208A" w:rsidRPr="005C71EC">
        <w:rPr>
          <w:color w:val="000000"/>
        </w:rPr>
        <w:t>й-</w:t>
      </w:r>
      <w:proofErr w:type="gramEnd"/>
      <w:r w:rsidR="0020208A" w:rsidRPr="005C71EC">
        <w:rPr>
          <w:color w:val="000000"/>
        </w:rPr>
        <w:t xml:space="preserve"> инвалидов-3</w:t>
      </w:r>
    </w:p>
    <w:p w:rsidR="000151DB" w:rsidRDefault="000151DB" w:rsidP="005C71EC">
      <w:pPr>
        <w:ind w:left="-284" w:firstLine="284"/>
        <w:rPr>
          <w:color w:val="000000"/>
        </w:rPr>
      </w:pPr>
    </w:p>
    <w:p w:rsidR="000151DB" w:rsidRPr="000151DB" w:rsidRDefault="000151DB" w:rsidP="000151DB">
      <w:pPr>
        <w:autoSpaceDE w:val="0"/>
        <w:autoSpaceDN w:val="0"/>
        <w:adjustRightInd w:val="0"/>
        <w:ind w:firstLine="284"/>
        <w:jc w:val="center"/>
        <w:rPr>
          <w:b/>
          <w:bCs/>
          <w:i/>
        </w:rPr>
      </w:pPr>
      <w:proofErr w:type="gramStart"/>
      <w:r w:rsidRPr="000151DB">
        <w:rPr>
          <w:b/>
          <w:bCs/>
          <w:i/>
        </w:rPr>
        <w:t>Организация развивающей предметно-пространственная среды  в группах компенсирующей и комбинированной  направленности.</w:t>
      </w:r>
      <w:proofErr w:type="gramEnd"/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>- здание М</w:t>
      </w:r>
      <w:r>
        <w:t>Б</w:t>
      </w:r>
      <w:r w:rsidRPr="003A14D1">
        <w:t>ДОУ и прилегающая территория ежегодно ремонтируются, выполняются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>предписания органов надзора;</w:t>
      </w:r>
    </w:p>
    <w:p w:rsidR="005C71EC" w:rsidRPr="00405588" w:rsidRDefault="005C71EC" w:rsidP="00405588">
      <w:pPr>
        <w:autoSpaceDE w:val="0"/>
        <w:autoSpaceDN w:val="0"/>
        <w:adjustRightInd w:val="0"/>
        <w:ind w:firstLine="284"/>
        <w:jc w:val="both"/>
      </w:pPr>
      <w:r w:rsidRPr="003A14D1">
        <w:t>- наличие дополнительных помещений для занятий с детьми (музыкальный зал,</w:t>
      </w:r>
      <w:r>
        <w:t xml:space="preserve">  кабинет </w:t>
      </w:r>
      <w:r w:rsidRPr="003A14D1">
        <w:t>учителя-логопеда</w:t>
      </w:r>
      <w:proofErr w:type="gramStart"/>
      <w:r>
        <w:t xml:space="preserve"> </w:t>
      </w:r>
      <w:r w:rsidRPr="005C71EC">
        <w:t>,</w:t>
      </w:r>
      <w:proofErr w:type="gramEnd"/>
      <w:r w:rsidRPr="005C71EC">
        <w:t xml:space="preserve"> учителя- дефектолога</w:t>
      </w:r>
      <w:r w:rsidRPr="003A14D1">
        <w:t>);</w:t>
      </w:r>
    </w:p>
    <w:tbl>
      <w:tblPr>
        <w:tblpPr w:leftFromText="180" w:rightFromText="180" w:bottomFromText="200" w:vertAnchor="page" w:horzAnchor="margin" w:tblpY="3831"/>
        <w:tblW w:w="0" w:type="auto"/>
        <w:tblLook w:val="00A0"/>
      </w:tblPr>
      <w:tblGrid>
        <w:gridCol w:w="3297"/>
        <w:gridCol w:w="211"/>
      </w:tblGrid>
      <w:tr w:rsidR="00CB7EF7" w:rsidRPr="00CD5FDF" w:rsidTr="00832A2C">
        <w:trPr>
          <w:trHeight w:val="1271"/>
        </w:trPr>
        <w:tc>
          <w:tcPr>
            <w:tcW w:w="3508" w:type="dxa"/>
            <w:gridSpan w:val="2"/>
            <w:hideMark/>
          </w:tcPr>
          <w:p w:rsidR="00CB7EF7" w:rsidRPr="00580603" w:rsidRDefault="00CB7EF7" w:rsidP="00580603">
            <w:pPr>
              <w:rPr>
                <w:sz w:val="28"/>
                <w:szCs w:val="28"/>
              </w:rPr>
            </w:pPr>
          </w:p>
        </w:tc>
      </w:tr>
      <w:tr w:rsidR="00CB7EF7" w:rsidRPr="00CD5FDF" w:rsidTr="00832A2C">
        <w:tc>
          <w:tcPr>
            <w:tcW w:w="3508" w:type="dxa"/>
            <w:gridSpan w:val="2"/>
          </w:tcPr>
          <w:p w:rsidR="00CB7EF7" w:rsidRPr="00CD5FDF" w:rsidRDefault="00CB7EF7" w:rsidP="00832A2C">
            <w:pPr>
              <w:jc w:val="right"/>
            </w:pPr>
          </w:p>
        </w:tc>
      </w:tr>
      <w:tr w:rsidR="00CB7EF7" w:rsidRPr="00CD5FDF" w:rsidTr="00CB7EF7">
        <w:trPr>
          <w:gridAfter w:val="1"/>
          <w:wAfter w:w="211" w:type="dxa"/>
          <w:trHeight w:val="1271"/>
        </w:trPr>
        <w:tc>
          <w:tcPr>
            <w:tcW w:w="3297" w:type="dxa"/>
            <w:hideMark/>
          </w:tcPr>
          <w:p w:rsidR="00CB7EF7" w:rsidRPr="00CD5FDF" w:rsidRDefault="00CB7EF7" w:rsidP="00223A80"/>
        </w:tc>
      </w:tr>
      <w:tr w:rsidR="00223A80" w:rsidRPr="00CD5FDF" w:rsidTr="00832A2C">
        <w:trPr>
          <w:gridAfter w:val="1"/>
          <w:wAfter w:w="211" w:type="dxa"/>
        </w:trPr>
        <w:tc>
          <w:tcPr>
            <w:tcW w:w="3297" w:type="dxa"/>
          </w:tcPr>
          <w:p w:rsidR="00223A80" w:rsidRPr="00CD5FDF" w:rsidRDefault="00223A80" w:rsidP="00223A80"/>
        </w:tc>
      </w:tr>
    </w:tbl>
    <w:p w:rsidR="00580603" w:rsidRPr="003A14D1" w:rsidRDefault="005C71EC" w:rsidP="00580603">
      <w:pPr>
        <w:autoSpaceDE w:val="0"/>
        <w:autoSpaceDN w:val="0"/>
        <w:adjustRightInd w:val="0"/>
        <w:ind w:firstLine="284"/>
        <w:jc w:val="both"/>
      </w:pPr>
      <w:r>
        <w:t xml:space="preserve">Методическая база </w:t>
      </w:r>
      <w:r w:rsidR="00580603" w:rsidRPr="003A14D1">
        <w:t xml:space="preserve"> пополнена серией наглядных пособий, игрушек и учебно-методической литературы.</w:t>
      </w:r>
    </w:p>
    <w:p w:rsidR="00580603" w:rsidRDefault="00580603" w:rsidP="00580603">
      <w:pPr>
        <w:autoSpaceDE w:val="0"/>
        <w:autoSpaceDN w:val="0"/>
        <w:adjustRightInd w:val="0"/>
        <w:ind w:firstLine="284"/>
        <w:jc w:val="both"/>
      </w:pPr>
      <w:r w:rsidRPr="003A14D1">
        <w:t>Пространство групп организовано в виде Центров развития (ЦР), оснащенных</w:t>
      </w:r>
      <w:r>
        <w:t xml:space="preserve"> </w:t>
      </w:r>
      <w:r w:rsidRPr="003A14D1">
        <w:t>необходимым количеством развивающих материалов (книги, игрушки, материалы для творчества,</w:t>
      </w:r>
      <w:r>
        <w:t xml:space="preserve"> </w:t>
      </w:r>
      <w:r w:rsidRPr="003A14D1">
        <w:t>развивающее оборудование и пр.). Планомерные дополнения в ЦР позволяют дошкольникам</w:t>
      </w:r>
      <w:r>
        <w:t xml:space="preserve"> </w:t>
      </w:r>
      <w:r w:rsidRPr="003A14D1">
        <w:t>выбирать интересные для себя игры, чередовать их в течение дня, а педагогу дают возможность</w:t>
      </w:r>
      <w:r>
        <w:t xml:space="preserve"> </w:t>
      </w:r>
      <w:r w:rsidRPr="003A14D1">
        <w:t>эффективно организовывать воспитательно-образовательный процесс с учетом индивидуальных</w:t>
      </w:r>
      <w:r>
        <w:t xml:space="preserve"> </w:t>
      </w:r>
      <w:r w:rsidRPr="003A14D1">
        <w:t>особенностей детей.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По результатам анализа организации развивающей </w:t>
      </w:r>
      <w:proofErr w:type="gramStart"/>
      <w:r w:rsidRPr="003A14D1">
        <w:t>предметно-пространственная</w:t>
      </w:r>
      <w:proofErr w:type="gramEnd"/>
      <w:r w:rsidRPr="003A14D1">
        <w:t xml:space="preserve"> среды в</w:t>
      </w:r>
      <w:r>
        <w:t xml:space="preserve"> </w:t>
      </w:r>
      <w:r w:rsidRPr="003A14D1">
        <w:t>группах</w:t>
      </w:r>
      <w:r>
        <w:t xml:space="preserve"> компе</w:t>
      </w:r>
      <w:r w:rsidR="0069199E">
        <w:t>н</w:t>
      </w:r>
      <w:r>
        <w:t xml:space="preserve">сирующей и комбинированной направленности </w:t>
      </w:r>
      <w:r w:rsidRPr="003A14D1">
        <w:t xml:space="preserve"> ДОО, можно сделать с</w:t>
      </w:r>
      <w:r>
        <w:t>ледующие выводы</w:t>
      </w:r>
      <w:r w:rsidRPr="003A14D1">
        <w:t>:</w:t>
      </w:r>
    </w:p>
    <w:p w:rsidR="00580603" w:rsidRPr="003A14D1" w:rsidRDefault="00580603" w:rsidP="00580603">
      <w:pPr>
        <w:autoSpaceDE w:val="0"/>
        <w:autoSpaceDN w:val="0"/>
        <w:adjustRightInd w:val="0"/>
        <w:ind w:firstLine="284"/>
        <w:jc w:val="both"/>
      </w:pPr>
      <w:r w:rsidRPr="003A14D1">
        <w:t xml:space="preserve">1. </w:t>
      </w:r>
      <w:r w:rsidRPr="007E18FD">
        <w:t>Соответствие среды возрасту</w:t>
      </w:r>
      <w:r w:rsidRPr="003A14D1">
        <w:t xml:space="preserve"> и отражение в среде особенностей реализуемой АОП;</w:t>
      </w:r>
    </w:p>
    <w:p w:rsidR="00580603" w:rsidRPr="003A14D1" w:rsidRDefault="00580603" w:rsidP="00580603">
      <w:pPr>
        <w:autoSpaceDE w:val="0"/>
        <w:autoSpaceDN w:val="0"/>
        <w:adjustRightInd w:val="0"/>
        <w:ind w:firstLine="284"/>
        <w:jc w:val="both"/>
      </w:pPr>
      <w:r w:rsidRPr="003A14D1">
        <w:t>3. Отражение тематики и содержания образовательной деятельности и коррекционной работы.</w:t>
      </w:r>
    </w:p>
    <w:p w:rsidR="00580603" w:rsidRPr="005C71EC" w:rsidRDefault="005C71EC" w:rsidP="00580603">
      <w:pPr>
        <w:autoSpaceDE w:val="0"/>
        <w:autoSpaceDN w:val="0"/>
        <w:adjustRightInd w:val="0"/>
        <w:ind w:firstLine="284"/>
        <w:jc w:val="both"/>
      </w:pPr>
      <w:r>
        <w:t>4</w:t>
      </w:r>
      <w:r w:rsidR="00580603" w:rsidRPr="003A14D1">
        <w:t xml:space="preserve">. Учёт </w:t>
      </w:r>
      <w:proofErr w:type="spellStart"/>
      <w:r w:rsidR="00580603" w:rsidRPr="003A14D1">
        <w:t>гендерных</w:t>
      </w:r>
      <w:proofErr w:type="spellEnd"/>
      <w:r w:rsidR="00580603" w:rsidRPr="003A14D1">
        <w:t xml:space="preserve"> ра</w:t>
      </w:r>
      <w:r w:rsidR="00580603">
        <w:t>зличий детей в построении среды, уровня</w:t>
      </w:r>
      <w:r>
        <w:t xml:space="preserve"> психического развития</w:t>
      </w:r>
      <w:proofErr w:type="gramStart"/>
      <w:r>
        <w:t xml:space="preserve"> </w:t>
      </w:r>
      <w:r w:rsidRPr="005C71EC">
        <w:t>.</w:t>
      </w:r>
      <w:proofErr w:type="gramEnd"/>
    </w:p>
    <w:p w:rsidR="00580603" w:rsidRPr="003A14D1" w:rsidRDefault="00580603" w:rsidP="00580603">
      <w:pPr>
        <w:autoSpaceDE w:val="0"/>
        <w:autoSpaceDN w:val="0"/>
        <w:adjustRightInd w:val="0"/>
        <w:ind w:firstLine="284"/>
        <w:jc w:val="both"/>
      </w:pPr>
      <w:r>
        <w:t>6</w:t>
      </w:r>
      <w:r w:rsidRPr="003A14D1">
        <w:t>. Свободный доступ детей с ОВЗ, к играм, игрушкам, материалам, пособиям, обеспечивающих</w:t>
      </w:r>
      <w:r>
        <w:t xml:space="preserve"> </w:t>
      </w:r>
      <w:r w:rsidRPr="003A14D1">
        <w:t>все основные виды детской деятельности.</w:t>
      </w:r>
    </w:p>
    <w:p w:rsidR="00580603" w:rsidRPr="003A14D1" w:rsidRDefault="00580603" w:rsidP="00580603">
      <w:pPr>
        <w:autoSpaceDE w:val="0"/>
        <w:autoSpaceDN w:val="0"/>
        <w:adjustRightInd w:val="0"/>
        <w:ind w:firstLine="284"/>
        <w:jc w:val="both"/>
      </w:pPr>
      <w:r>
        <w:t>7</w:t>
      </w:r>
      <w:r w:rsidRPr="003A14D1">
        <w:t>. Соответствие развивающих пособий возрасту детей и особенностям отклонений в развитии</w:t>
      </w:r>
      <w:r>
        <w:t xml:space="preserve"> </w:t>
      </w:r>
      <w:r w:rsidRPr="003A14D1">
        <w:t>детей.</w:t>
      </w:r>
    </w:p>
    <w:p w:rsidR="00580603" w:rsidRPr="003A14D1" w:rsidRDefault="005C71EC" w:rsidP="00580603">
      <w:pPr>
        <w:autoSpaceDE w:val="0"/>
        <w:autoSpaceDN w:val="0"/>
        <w:adjustRightInd w:val="0"/>
        <w:ind w:firstLine="284"/>
        <w:jc w:val="both"/>
      </w:pPr>
      <w:r>
        <w:t>8</w:t>
      </w:r>
      <w:r w:rsidR="00580603" w:rsidRPr="003A14D1">
        <w:t>. Учёт безопасности жизнедеятельности детей с ОВЗ.</w:t>
      </w:r>
    </w:p>
    <w:p w:rsidR="005C71EC" w:rsidRPr="000151DB" w:rsidRDefault="005C71EC" w:rsidP="009C2156">
      <w:pPr>
        <w:autoSpaceDE w:val="0"/>
        <w:autoSpaceDN w:val="0"/>
        <w:adjustRightInd w:val="0"/>
        <w:ind w:firstLine="284"/>
        <w:jc w:val="center"/>
        <w:rPr>
          <w:b/>
          <w:bCs/>
          <w:i/>
        </w:rPr>
      </w:pPr>
      <w:r w:rsidRPr="000151DB">
        <w:rPr>
          <w:b/>
          <w:bCs/>
          <w:i/>
        </w:rPr>
        <w:t xml:space="preserve">Организация образовательной деятельности с </w:t>
      </w:r>
      <w:r w:rsidR="000151DB">
        <w:rPr>
          <w:b/>
          <w:bCs/>
          <w:i/>
        </w:rPr>
        <w:t xml:space="preserve">детьми ОВЗ и детьми-инвалидами 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>АО</w:t>
      </w:r>
      <w:r w:rsidR="0069199E">
        <w:t>О</w:t>
      </w:r>
      <w:r w:rsidRPr="003A14D1">
        <w:t>П определяет содержание и организацию образовательного процесса для детей</w:t>
      </w:r>
      <w:r>
        <w:t xml:space="preserve"> </w:t>
      </w:r>
      <w:r w:rsidRPr="003A14D1">
        <w:t>дошкольного возраста, име</w:t>
      </w:r>
      <w:r w:rsidR="0069199E">
        <w:t>ющих Коллегиальное заключение П</w:t>
      </w:r>
      <w:r w:rsidRPr="003A14D1">
        <w:t>МПК и статус «ребёнок с ОВЗ».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Учебный год начинается первого сентября, длится девять месяцев (до первого июня) 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В середине учебного года, с 01.01 по 10.01, устраиваются зимние каникулы. 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rPr>
          <w:b/>
          <w:bCs/>
        </w:rPr>
        <w:lastRenderedPageBreak/>
        <w:t>Оценка результатов реализации АО</w:t>
      </w:r>
      <w:r w:rsidR="0069199E">
        <w:rPr>
          <w:b/>
          <w:bCs/>
        </w:rPr>
        <w:t>О</w:t>
      </w:r>
      <w:r w:rsidRPr="003A14D1">
        <w:rPr>
          <w:b/>
          <w:bCs/>
        </w:rPr>
        <w:t xml:space="preserve">П </w:t>
      </w:r>
      <w:r w:rsidRPr="003A14D1">
        <w:t>проводится на основе комплексной оценки</w:t>
      </w:r>
      <w:r>
        <w:t xml:space="preserve"> </w:t>
      </w:r>
      <w:r w:rsidRPr="003A14D1">
        <w:t>индивидуального развития ребёнка, которая проводится педагогами М</w:t>
      </w:r>
      <w:r w:rsidR="0069199E">
        <w:t>Б</w:t>
      </w:r>
      <w:r w:rsidRPr="003A14D1">
        <w:t xml:space="preserve">ДОУ (учителем-логопедом, </w:t>
      </w:r>
      <w:r w:rsidR="0069199E">
        <w:t xml:space="preserve"> учителе</w:t>
      </w:r>
      <w:proofErr w:type="gramStart"/>
      <w:r w:rsidR="0069199E">
        <w:t>м-</w:t>
      </w:r>
      <w:proofErr w:type="gramEnd"/>
      <w:r w:rsidR="0069199E">
        <w:t xml:space="preserve"> дефектологом, </w:t>
      </w:r>
      <w:r w:rsidRPr="003A14D1">
        <w:t xml:space="preserve">педагогом-психологом, воспитателем) </w:t>
      </w:r>
      <w:r w:rsidR="0069199E">
        <w:t xml:space="preserve"> 2 раза в год.</w:t>
      </w:r>
      <w:r w:rsidRPr="003A14D1">
        <w:t xml:space="preserve"> включает в себя: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- </w:t>
      </w:r>
      <w:r w:rsidRPr="003A14D1">
        <w:rPr>
          <w:b/>
          <w:bCs/>
          <w:i/>
          <w:iCs/>
        </w:rPr>
        <w:t>психологическое обследование</w:t>
      </w:r>
      <w:r w:rsidRPr="003A14D1">
        <w:t>, которое проводит педагог-психолог на этапе начала работы</w:t>
      </w:r>
      <w:r>
        <w:t xml:space="preserve"> </w:t>
      </w:r>
      <w:r w:rsidRPr="003A14D1">
        <w:t>по реализации АО</w:t>
      </w:r>
      <w:r w:rsidR="0069199E">
        <w:t>ОП (ок</w:t>
      </w:r>
      <w:r w:rsidRPr="003A14D1">
        <w:t>тябрь), в середине учебного года (январь) с целью корректировки</w:t>
      </w:r>
      <w:r>
        <w:t xml:space="preserve"> </w:t>
      </w:r>
      <w:r w:rsidRPr="003A14D1">
        <w:t>образовательных задач АО</w:t>
      </w:r>
      <w:r w:rsidR="0069199E">
        <w:t>О</w:t>
      </w:r>
      <w:r w:rsidRPr="003A14D1">
        <w:t>П и в</w:t>
      </w:r>
      <w:r w:rsidR="0069199E">
        <w:t xml:space="preserve"> конце учебного года (апрель</w:t>
      </w:r>
      <w:r w:rsidRPr="003A14D1">
        <w:t>);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- </w:t>
      </w:r>
      <w:r w:rsidRPr="003A14D1">
        <w:rPr>
          <w:b/>
          <w:bCs/>
          <w:i/>
          <w:iCs/>
        </w:rPr>
        <w:t>логопедическое обследование</w:t>
      </w:r>
      <w:r w:rsidRPr="003A14D1">
        <w:t>, которое проводит учитель-логопед на этапе начала работы</w:t>
      </w:r>
      <w:r>
        <w:t xml:space="preserve"> </w:t>
      </w:r>
      <w:r w:rsidRPr="003A14D1">
        <w:t>по реализации АО</w:t>
      </w:r>
      <w:r w:rsidR="0069199E">
        <w:t>О</w:t>
      </w:r>
      <w:r w:rsidRPr="003A14D1">
        <w:t>П (сентябрь), в середине учебного года (январь) с целью корректировки</w:t>
      </w:r>
      <w:r>
        <w:t xml:space="preserve"> </w:t>
      </w:r>
      <w:r w:rsidRPr="003A14D1">
        <w:t>образовательных задач АОП и в</w:t>
      </w:r>
      <w:r w:rsidR="0069199E">
        <w:t xml:space="preserve"> конце учебного года (апрель</w:t>
      </w:r>
      <w:r w:rsidRPr="003A14D1">
        <w:t>). Задачи, для решения которых</w:t>
      </w:r>
      <w:r>
        <w:t xml:space="preserve"> </w:t>
      </w:r>
      <w:r w:rsidRPr="003A14D1">
        <w:t>могут использоваться результаты логопедического обследования: индивидуализация образования,</w:t>
      </w:r>
      <w:r>
        <w:t xml:space="preserve"> </w:t>
      </w:r>
      <w:r w:rsidRPr="003A14D1">
        <w:t>которая предполагает поддержку ребенка, построение его образовательной траектории и</w:t>
      </w:r>
      <w:r>
        <w:t xml:space="preserve"> </w:t>
      </w:r>
      <w:r w:rsidRPr="003A14D1">
        <w:t>коррекцию его речевого развития;</w:t>
      </w:r>
    </w:p>
    <w:p w:rsidR="005C71EC" w:rsidRPr="003A14D1" w:rsidRDefault="005C71EC" w:rsidP="005C71EC">
      <w:pPr>
        <w:autoSpaceDE w:val="0"/>
        <w:autoSpaceDN w:val="0"/>
        <w:adjustRightInd w:val="0"/>
        <w:ind w:firstLine="284"/>
        <w:jc w:val="both"/>
      </w:pPr>
      <w:r w:rsidRPr="003A14D1">
        <w:t xml:space="preserve">- </w:t>
      </w:r>
      <w:r w:rsidRPr="003A14D1">
        <w:rPr>
          <w:b/>
          <w:bCs/>
          <w:i/>
          <w:iCs/>
        </w:rPr>
        <w:t xml:space="preserve">педагогическую диагностику </w:t>
      </w:r>
      <w:r w:rsidRPr="003A14D1">
        <w:t>развития ребёнка, которую проводит</w:t>
      </w:r>
      <w:r w:rsidR="0069199E">
        <w:t xml:space="preserve"> учител</w:t>
      </w:r>
      <w:proofErr w:type="gramStart"/>
      <w:r w:rsidR="0069199E">
        <w:t>ь-</w:t>
      </w:r>
      <w:proofErr w:type="gramEnd"/>
      <w:r w:rsidR="0069199E">
        <w:t xml:space="preserve"> дефектолог и</w:t>
      </w:r>
      <w:r w:rsidRPr="003A14D1">
        <w:t xml:space="preserve"> воспитатель группы на</w:t>
      </w:r>
      <w:r>
        <w:t xml:space="preserve"> </w:t>
      </w:r>
      <w:r w:rsidRPr="003A14D1">
        <w:t>этапе начала работы по реализации АО</w:t>
      </w:r>
      <w:r w:rsidR="0069199E">
        <w:t xml:space="preserve">ОП (октябрь), </w:t>
      </w:r>
      <w:r w:rsidRPr="003A14D1">
        <w:t xml:space="preserve"> и в</w:t>
      </w:r>
      <w:r w:rsidR="0069199E">
        <w:t xml:space="preserve"> конце учебного года (апрель</w:t>
      </w:r>
      <w:r w:rsidRPr="003A14D1">
        <w:t>). Под</w:t>
      </w:r>
      <w:r>
        <w:t xml:space="preserve"> </w:t>
      </w:r>
      <w:r w:rsidRPr="003A14D1">
        <w:t>педагогической диагностикой понимается такая оценка развития детей, которая необходима</w:t>
      </w:r>
      <w:r>
        <w:t xml:space="preserve"> </w:t>
      </w:r>
      <w:r w:rsidRPr="003A14D1">
        <w:t>воспитателю для получения «обратной связи» в процессе взаимодействия с ребенком.</w:t>
      </w:r>
    </w:p>
    <w:p w:rsidR="004F7C52" w:rsidRPr="0023640E" w:rsidRDefault="004F7C52" w:rsidP="004F7C52">
      <w:pPr>
        <w:ind w:firstLine="567"/>
        <w:jc w:val="center"/>
        <w:rPr>
          <w:b/>
          <w:i/>
        </w:rPr>
      </w:pPr>
      <w:r w:rsidRPr="0023640E">
        <w:rPr>
          <w:b/>
          <w:i/>
        </w:rPr>
        <w:t>Анализ деятельности учителя - логопеда  в  старших группах комбинированной направленности  для детей с ОНР  в 2020 -2021 учебный  год.</w:t>
      </w:r>
    </w:p>
    <w:p w:rsidR="004F7C52" w:rsidRPr="0023640E" w:rsidRDefault="004F7C52" w:rsidP="004F7C52">
      <w:pPr>
        <w:pStyle w:val="a4"/>
        <w:ind w:left="0"/>
        <w:jc w:val="center"/>
        <w:rPr>
          <w:b/>
          <w:i/>
        </w:rPr>
      </w:pPr>
      <w:r w:rsidRPr="0023640E">
        <w:rPr>
          <w:b/>
          <w:i/>
        </w:rPr>
        <w:t>Состав группы: 15 человек.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72"/>
        <w:gridCol w:w="121"/>
        <w:gridCol w:w="459"/>
        <w:gridCol w:w="557"/>
        <w:gridCol w:w="665"/>
        <w:gridCol w:w="20"/>
        <w:gridCol w:w="565"/>
        <w:gridCol w:w="547"/>
        <w:gridCol w:w="580"/>
        <w:gridCol w:w="292"/>
        <w:gridCol w:w="284"/>
        <w:gridCol w:w="709"/>
        <w:gridCol w:w="850"/>
        <w:gridCol w:w="51"/>
        <w:gridCol w:w="800"/>
        <w:gridCol w:w="567"/>
        <w:gridCol w:w="246"/>
        <w:gridCol w:w="463"/>
        <w:gridCol w:w="708"/>
        <w:gridCol w:w="567"/>
      </w:tblGrid>
      <w:tr w:rsidR="004F7C52" w:rsidTr="008952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гру</w:t>
            </w:r>
            <w:r w:rsidRPr="00C16934">
              <w:rPr>
                <w:sz w:val="16"/>
                <w:szCs w:val="16"/>
              </w:rPr>
              <w:t>п</w:t>
            </w:r>
            <w:r w:rsidRPr="00C16934">
              <w:rPr>
                <w:sz w:val="16"/>
                <w:szCs w:val="16"/>
              </w:rPr>
              <w:t>па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 xml:space="preserve">число </w:t>
            </w:r>
            <w:proofErr w:type="gramStart"/>
            <w:r w:rsidRPr="00C16934">
              <w:rPr>
                <w:sz w:val="16"/>
                <w:szCs w:val="16"/>
              </w:rPr>
              <w:t>обслед</w:t>
            </w:r>
            <w:r w:rsidRPr="00C16934">
              <w:rPr>
                <w:sz w:val="16"/>
                <w:szCs w:val="16"/>
              </w:rPr>
              <w:t>о</w:t>
            </w:r>
            <w:r w:rsidRPr="00C16934">
              <w:rPr>
                <w:sz w:val="16"/>
                <w:szCs w:val="16"/>
              </w:rPr>
              <w:t>ва</w:t>
            </w:r>
            <w:r w:rsidRPr="00C16934">
              <w:rPr>
                <w:sz w:val="16"/>
                <w:szCs w:val="16"/>
              </w:rPr>
              <w:t>н</w:t>
            </w:r>
            <w:r w:rsidRPr="00C16934">
              <w:rPr>
                <w:sz w:val="16"/>
                <w:szCs w:val="16"/>
              </w:rPr>
              <w:t>ных</w:t>
            </w:r>
            <w:proofErr w:type="gramEnd"/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детей</w:t>
            </w:r>
          </w:p>
        </w:tc>
        <w:tc>
          <w:tcPr>
            <w:tcW w:w="2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кол-во детей, зачисленных в реч</w:t>
            </w:r>
            <w:r w:rsidRPr="00C16934">
              <w:rPr>
                <w:sz w:val="16"/>
                <w:szCs w:val="16"/>
              </w:rPr>
              <w:t>е</w:t>
            </w:r>
            <w:r w:rsidRPr="00C16934">
              <w:rPr>
                <w:sz w:val="16"/>
                <w:szCs w:val="16"/>
              </w:rPr>
              <w:t>вую группу</w:t>
            </w:r>
          </w:p>
        </w:tc>
        <w:tc>
          <w:tcPr>
            <w:tcW w:w="3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выпущено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оставлено для продолжения зан</w:t>
            </w:r>
            <w:r w:rsidRPr="00C16934">
              <w:rPr>
                <w:sz w:val="16"/>
                <w:szCs w:val="16"/>
              </w:rPr>
              <w:t>я</w:t>
            </w:r>
            <w:r w:rsidRPr="00C16934">
              <w:rPr>
                <w:sz w:val="16"/>
                <w:szCs w:val="16"/>
              </w:rPr>
              <w:t>тий</w:t>
            </w:r>
          </w:p>
        </w:tc>
      </w:tr>
      <w:tr w:rsidR="004F7C52" w:rsidTr="00895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вс</w:t>
            </w:r>
            <w:r w:rsidRPr="00C16934">
              <w:rPr>
                <w:sz w:val="16"/>
                <w:szCs w:val="16"/>
              </w:rPr>
              <w:t>е</w:t>
            </w:r>
            <w:r w:rsidRPr="00C16934">
              <w:rPr>
                <w:sz w:val="16"/>
                <w:szCs w:val="16"/>
              </w:rPr>
              <w:t>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ОНР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ФФНр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ФФН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Заи-ие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вс</w:t>
            </w:r>
            <w:r w:rsidRPr="00C16934">
              <w:rPr>
                <w:sz w:val="16"/>
                <w:szCs w:val="16"/>
              </w:rPr>
              <w:t>е</w:t>
            </w:r>
            <w:r w:rsidRPr="00C16934">
              <w:rPr>
                <w:sz w:val="16"/>
                <w:szCs w:val="16"/>
              </w:rPr>
              <w:t>го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чи</w:t>
            </w:r>
            <w:r w:rsidRPr="00C16934">
              <w:rPr>
                <w:sz w:val="16"/>
                <w:szCs w:val="16"/>
              </w:rPr>
              <w:t>с</w:t>
            </w:r>
            <w:r w:rsidRPr="00C16934">
              <w:rPr>
                <w:sz w:val="16"/>
                <w:szCs w:val="16"/>
              </w:rPr>
              <w:t>тая речь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знач-е</w:t>
            </w:r>
            <w:proofErr w:type="spellEnd"/>
            <w:r w:rsidRPr="00C16934">
              <w:rPr>
                <w:sz w:val="16"/>
                <w:szCs w:val="16"/>
              </w:rPr>
              <w:t xml:space="preserve"> </w:t>
            </w:r>
            <w:proofErr w:type="spellStart"/>
            <w:r w:rsidRPr="00C16934">
              <w:rPr>
                <w:sz w:val="16"/>
                <w:szCs w:val="16"/>
              </w:rPr>
              <w:t>улуч-я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Н</w:t>
            </w:r>
            <w:r w:rsidRPr="00C16934">
              <w:rPr>
                <w:sz w:val="16"/>
                <w:szCs w:val="16"/>
              </w:rPr>
              <w:t>е</w:t>
            </w:r>
            <w:r w:rsidRPr="00C16934">
              <w:rPr>
                <w:sz w:val="16"/>
                <w:szCs w:val="16"/>
              </w:rPr>
              <w:t>знач-ые</w:t>
            </w:r>
            <w:proofErr w:type="spellEnd"/>
            <w:r w:rsidRPr="00C16934">
              <w:rPr>
                <w:sz w:val="16"/>
                <w:szCs w:val="16"/>
              </w:rPr>
              <w:t xml:space="preserve"> </w:t>
            </w:r>
            <w:proofErr w:type="spellStart"/>
            <w:r w:rsidRPr="00C16934">
              <w:rPr>
                <w:sz w:val="16"/>
                <w:szCs w:val="16"/>
              </w:rPr>
              <w:t>улуч-ия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 xml:space="preserve">без  </w:t>
            </w:r>
            <w:proofErr w:type="spellStart"/>
            <w:r w:rsidRPr="00C16934">
              <w:rPr>
                <w:sz w:val="16"/>
                <w:szCs w:val="16"/>
              </w:rPr>
              <w:t>улуч</w:t>
            </w:r>
            <w:proofErr w:type="spellEnd"/>
            <w:r w:rsidRPr="00C16934">
              <w:rPr>
                <w:sz w:val="16"/>
                <w:szCs w:val="16"/>
              </w:rPr>
              <w:t>-</w:t>
            </w: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шений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ОНР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ФФНр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ФФН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16934">
              <w:rPr>
                <w:sz w:val="16"/>
                <w:szCs w:val="16"/>
              </w:rPr>
              <w:t>з</w:t>
            </w:r>
            <w:r w:rsidRPr="00C16934">
              <w:rPr>
                <w:sz w:val="16"/>
                <w:szCs w:val="16"/>
              </w:rPr>
              <w:t>а</w:t>
            </w:r>
            <w:r w:rsidRPr="00C16934">
              <w:rPr>
                <w:sz w:val="16"/>
                <w:szCs w:val="16"/>
              </w:rPr>
              <w:t>ик-ие</w:t>
            </w:r>
            <w:proofErr w:type="spellEnd"/>
          </w:p>
        </w:tc>
      </w:tr>
      <w:tr w:rsidR="004F7C52" w:rsidTr="00895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rPr>
                <w:sz w:val="16"/>
                <w:szCs w:val="16"/>
              </w:rPr>
            </w:pPr>
            <w:proofErr w:type="spellStart"/>
            <w:proofErr w:type="gramStart"/>
            <w:r w:rsidRPr="00C16934">
              <w:rPr>
                <w:sz w:val="16"/>
                <w:szCs w:val="16"/>
              </w:rPr>
              <w:t>Стар-шая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58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</w:p>
          <w:p w:rsidR="004F7C52" w:rsidRPr="00C16934" w:rsidRDefault="004F7C52" w:rsidP="0089523F">
            <w:pPr>
              <w:pStyle w:val="a4"/>
              <w:tabs>
                <w:tab w:val="center" w:pos="4677"/>
                <w:tab w:val="right" w:pos="9355"/>
              </w:tabs>
              <w:ind w:left="0"/>
              <w:jc w:val="center"/>
              <w:rPr>
                <w:sz w:val="16"/>
                <w:szCs w:val="16"/>
              </w:rPr>
            </w:pPr>
            <w:r w:rsidRPr="00C16934">
              <w:rPr>
                <w:sz w:val="16"/>
                <w:szCs w:val="16"/>
              </w:rPr>
              <w:t>-</w:t>
            </w:r>
          </w:p>
        </w:tc>
      </w:tr>
      <w:tr w:rsidR="004F7C52" w:rsidTr="0089523F">
        <w:trPr>
          <w:trHeight w:val="81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Всего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С чистой р</w:t>
            </w:r>
            <w:r w:rsidRPr="00C16934">
              <w:rPr>
                <w:sz w:val="18"/>
                <w:szCs w:val="18"/>
              </w:rPr>
              <w:t>е</w:t>
            </w:r>
            <w:r w:rsidRPr="00C16934">
              <w:rPr>
                <w:sz w:val="18"/>
                <w:szCs w:val="18"/>
              </w:rPr>
              <w:t>чью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Требуют автоматиз</w:t>
            </w:r>
            <w:r w:rsidRPr="00C16934">
              <w:rPr>
                <w:sz w:val="18"/>
                <w:szCs w:val="18"/>
              </w:rPr>
              <w:t>а</w:t>
            </w:r>
            <w:r w:rsidRPr="00C16934">
              <w:rPr>
                <w:sz w:val="18"/>
                <w:szCs w:val="18"/>
              </w:rPr>
              <w:t>ции звуков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Имеют дефек</w:t>
            </w:r>
            <w:r w:rsidRPr="00C16934">
              <w:rPr>
                <w:sz w:val="18"/>
                <w:szCs w:val="18"/>
              </w:rPr>
              <w:t>т</w:t>
            </w:r>
            <w:r w:rsidRPr="00C16934">
              <w:rPr>
                <w:sz w:val="18"/>
                <w:szCs w:val="18"/>
              </w:rPr>
              <w:t>ные звуки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Нарушение вс</w:t>
            </w:r>
            <w:r w:rsidRPr="00C16934">
              <w:rPr>
                <w:sz w:val="18"/>
                <w:szCs w:val="18"/>
              </w:rPr>
              <w:t>е</w:t>
            </w:r>
            <w:r w:rsidRPr="00C16934">
              <w:rPr>
                <w:sz w:val="18"/>
                <w:szCs w:val="18"/>
              </w:rPr>
              <w:t>го звукового спе</w:t>
            </w:r>
            <w:r w:rsidRPr="00C16934">
              <w:rPr>
                <w:sz w:val="18"/>
                <w:szCs w:val="18"/>
              </w:rPr>
              <w:t>к</w:t>
            </w:r>
            <w:r w:rsidRPr="00C16934">
              <w:rPr>
                <w:sz w:val="18"/>
                <w:szCs w:val="18"/>
              </w:rPr>
              <w:t>тра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ЗРР</w:t>
            </w:r>
          </w:p>
        </w:tc>
      </w:tr>
      <w:tr w:rsidR="004F7C52" w:rsidTr="0089523F"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13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12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4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3</w:t>
            </w:r>
          </w:p>
        </w:tc>
      </w:tr>
      <w:tr w:rsidR="004F7C52" w:rsidTr="0089523F"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100%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80%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80%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27%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52" w:rsidRPr="00C16934" w:rsidRDefault="004F7C52" w:rsidP="008952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16934">
              <w:rPr>
                <w:sz w:val="18"/>
                <w:szCs w:val="18"/>
              </w:rPr>
              <w:t>20%</w:t>
            </w:r>
          </w:p>
        </w:tc>
      </w:tr>
    </w:tbl>
    <w:p w:rsidR="004F7C52" w:rsidRDefault="004F7C52" w:rsidP="004F7C52">
      <w:pPr>
        <w:rPr>
          <w:b/>
          <w:i/>
        </w:rPr>
      </w:pPr>
      <w:r w:rsidRPr="00047BD8">
        <w:rPr>
          <w:b/>
          <w:i/>
        </w:rPr>
        <w:t>Выводы:</w:t>
      </w:r>
    </w:p>
    <w:p w:rsidR="004F7C52" w:rsidRPr="000F54CB" w:rsidRDefault="004F7C52" w:rsidP="000151DB">
      <w:pPr>
        <w:jc w:val="both"/>
        <w:rPr>
          <w:i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i/>
        </w:rPr>
        <w:t>У</w:t>
      </w:r>
      <w:r w:rsidR="000151DB">
        <w:rPr>
          <w:i/>
        </w:rPr>
        <w:t>ровень речевого развития, не</w:t>
      </w:r>
      <w:r w:rsidRPr="000F54CB">
        <w:rPr>
          <w:i/>
        </w:rPr>
        <w:t>смотря на ограничительные меры на взаимодействие с родителями д</w:t>
      </w:r>
      <w:r w:rsidRPr="000F54CB">
        <w:rPr>
          <w:i/>
        </w:rPr>
        <w:t>е</w:t>
      </w:r>
      <w:r w:rsidRPr="000F54CB">
        <w:rPr>
          <w:i/>
        </w:rPr>
        <w:t>тей старшей группы, заметно вырос. Дети показали удовлетворительные  результаты. Сравнительный анализ результатов показал, что развитие связной речи детей</w:t>
      </w:r>
      <w:proofErr w:type="gramStart"/>
      <w:r w:rsidRPr="000F54CB">
        <w:rPr>
          <w:i/>
        </w:rPr>
        <w:t xml:space="preserve"> ,</w:t>
      </w:r>
      <w:proofErr w:type="gramEnd"/>
      <w:r w:rsidRPr="000F54CB">
        <w:rPr>
          <w:i/>
        </w:rPr>
        <w:t xml:space="preserve"> значительно выросло, благодаря использ</w:t>
      </w:r>
      <w:r w:rsidRPr="000F54CB">
        <w:rPr>
          <w:i/>
        </w:rPr>
        <w:t>о</w:t>
      </w:r>
      <w:r w:rsidRPr="000F54CB">
        <w:rPr>
          <w:i/>
        </w:rPr>
        <w:t xml:space="preserve">ванию инновационных технологий в работе, как на индивидуальных занятиях, так и на подгрупповых. </w:t>
      </w:r>
    </w:p>
    <w:p w:rsidR="004F7C52" w:rsidRPr="00C74CEE" w:rsidRDefault="004F7C52" w:rsidP="004F7C52">
      <w:pPr>
        <w:tabs>
          <w:tab w:val="left" w:pos="11907"/>
          <w:tab w:val="left" w:pos="14317"/>
        </w:tabs>
        <w:rPr>
          <w:b/>
          <w:color w:val="002060"/>
          <w:kern w:val="2"/>
        </w:rPr>
      </w:pPr>
      <w:r>
        <w:rPr>
          <w:i/>
          <w:color w:val="C00000"/>
        </w:rPr>
        <w:t xml:space="preserve">                                    </w:t>
      </w:r>
      <w:r w:rsidRPr="00C74CEE">
        <w:rPr>
          <w:i/>
          <w:color w:val="C00000"/>
        </w:rPr>
        <w:t xml:space="preserve">  </w:t>
      </w:r>
      <w:r w:rsidRPr="00C74CEE">
        <w:rPr>
          <w:b/>
          <w:color w:val="C00000"/>
        </w:rPr>
        <w:t xml:space="preserve">Результаты педагогического мониторинга   освоения </w:t>
      </w:r>
      <w:r>
        <w:rPr>
          <w:b/>
          <w:color w:val="C00000"/>
        </w:rPr>
        <w:t>А</w:t>
      </w:r>
      <w:r w:rsidRPr="00C74CEE">
        <w:rPr>
          <w:b/>
          <w:color w:val="C00000"/>
        </w:rPr>
        <w:t xml:space="preserve">ООП </w:t>
      </w:r>
      <w:proofErr w:type="gramStart"/>
      <w:r w:rsidRPr="00C74CEE">
        <w:rPr>
          <w:b/>
          <w:color w:val="C00000"/>
        </w:rPr>
        <w:t>ДО</w:t>
      </w:r>
      <w:proofErr w:type="gramEnd"/>
      <w:r w:rsidRPr="00C74CEE">
        <w:rPr>
          <w:b/>
          <w:color w:val="C00000"/>
        </w:rPr>
        <w:t xml:space="preserve"> </w:t>
      </w:r>
      <w:r w:rsidRPr="00C74CEE">
        <w:rPr>
          <w:b/>
          <w:color w:val="002060"/>
          <w:kern w:val="2"/>
        </w:rPr>
        <w:t xml:space="preserve">                                        </w:t>
      </w:r>
    </w:p>
    <w:p w:rsidR="004F7C52" w:rsidRPr="00C74CEE" w:rsidRDefault="004F7C52" w:rsidP="004F7C52">
      <w:pPr>
        <w:tabs>
          <w:tab w:val="left" w:pos="11907"/>
          <w:tab w:val="left" w:pos="14317"/>
        </w:tabs>
        <w:jc w:val="center"/>
        <w:rPr>
          <w:b/>
          <w:color w:val="002060"/>
          <w:kern w:val="2"/>
        </w:rPr>
      </w:pPr>
      <w:r>
        <w:rPr>
          <w:b/>
          <w:color w:val="002060"/>
          <w:kern w:val="2"/>
        </w:rPr>
        <w:t xml:space="preserve">Разновозрастная дошкольная группа компенсирующей направленности для детей с нарушением интеллекта.  </w:t>
      </w:r>
      <w:proofErr w:type="gramStart"/>
      <w:r>
        <w:rPr>
          <w:b/>
          <w:color w:val="002060"/>
          <w:kern w:val="2"/>
        </w:rPr>
        <w:t xml:space="preserve">( </w:t>
      </w:r>
      <w:proofErr w:type="gramEnd"/>
      <w:r>
        <w:rPr>
          <w:b/>
          <w:color w:val="002060"/>
          <w:kern w:val="2"/>
        </w:rPr>
        <w:t>7  д</w:t>
      </w:r>
      <w:r>
        <w:rPr>
          <w:b/>
          <w:color w:val="002060"/>
          <w:kern w:val="2"/>
        </w:rPr>
        <w:t>е</w:t>
      </w:r>
      <w:r>
        <w:rPr>
          <w:b/>
          <w:color w:val="002060"/>
          <w:kern w:val="2"/>
        </w:rPr>
        <w:t>тей, возраст от 4 до 7</w:t>
      </w:r>
      <w:r w:rsidRPr="00C74CEE">
        <w:rPr>
          <w:b/>
          <w:color w:val="002060"/>
          <w:kern w:val="2"/>
        </w:rPr>
        <w:t xml:space="preserve">  лет).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</w:tblGrid>
      <w:tr w:rsidR="004F7C52" w:rsidTr="00DB2E5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both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>Уровень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Игровая </w:t>
            </w:r>
            <w:proofErr w:type="gramStart"/>
            <w:r w:rsidRPr="00A74432">
              <w:rPr>
                <w:sz w:val="16"/>
                <w:szCs w:val="16"/>
              </w:rPr>
              <w:t xml:space="preserve">деятель </w:t>
            </w:r>
            <w:proofErr w:type="spellStart"/>
            <w:r w:rsidRPr="00A74432">
              <w:rPr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>Социал</w:t>
            </w:r>
            <w:r w:rsidRPr="00A74432">
              <w:rPr>
                <w:sz w:val="16"/>
                <w:szCs w:val="16"/>
              </w:rPr>
              <w:t>ь</w:t>
            </w:r>
            <w:r w:rsidRPr="00A74432">
              <w:rPr>
                <w:sz w:val="16"/>
                <w:szCs w:val="16"/>
              </w:rPr>
              <w:t>но-коммун</w:t>
            </w:r>
            <w:r w:rsidRPr="00A74432">
              <w:rPr>
                <w:sz w:val="16"/>
                <w:szCs w:val="16"/>
              </w:rPr>
              <w:t>и</w:t>
            </w:r>
            <w:r w:rsidRPr="00A74432">
              <w:rPr>
                <w:sz w:val="16"/>
                <w:szCs w:val="16"/>
              </w:rPr>
              <w:t>кативное развитие</w:t>
            </w:r>
          </w:p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74432">
              <w:rPr>
                <w:sz w:val="16"/>
                <w:szCs w:val="16"/>
              </w:rPr>
              <w:t>Тематичес</w:t>
            </w:r>
            <w:proofErr w:type="spellEnd"/>
            <w:r w:rsidRPr="00A74432">
              <w:rPr>
                <w:sz w:val="16"/>
                <w:szCs w:val="16"/>
              </w:rPr>
              <w:t xml:space="preserve"> кий</w:t>
            </w:r>
            <w:proofErr w:type="gramEnd"/>
            <w:r w:rsidRPr="00A74432">
              <w:rPr>
                <w:sz w:val="16"/>
                <w:szCs w:val="16"/>
              </w:rPr>
              <w:t xml:space="preserve"> модуль «Без</w:t>
            </w:r>
            <w:r w:rsidRPr="00A74432">
              <w:rPr>
                <w:sz w:val="16"/>
                <w:szCs w:val="16"/>
              </w:rPr>
              <w:t>о</w:t>
            </w:r>
            <w:r w:rsidRPr="00A74432">
              <w:rPr>
                <w:sz w:val="16"/>
                <w:szCs w:val="16"/>
              </w:rPr>
              <w:t>пасность»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>Познавател</w:t>
            </w:r>
            <w:r w:rsidRPr="00A74432">
              <w:rPr>
                <w:sz w:val="16"/>
                <w:szCs w:val="16"/>
              </w:rPr>
              <w:t>ь</w:t>
            </w:r>
            <w:r w:rsidRPr="00A74432">
              <w:rPr>
                <w:sz w:val="16"/>
                <w:szCs w:val="16"/>
              </w:rPr>
              <w:t>ное развитие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74432">
              <w:rPr>
                <w:sz w:val="16"/>
                <w:szCs w:val="16"/>
              </w:rPr>
              <w:t>Тематичес</w:t>
            </w:r>
            <w:proofErr w:type="spellEnd"/>
            <w:r w:rsidRPr="00A74432">
              <w:rPr>
                <w:sz w:val="16"/>
                <w:szCs w:val="16"/>
              </w:rPr>
              <w:t xml:space="preserve"> кий</w:t>
            </w:r>
            <w:proofErr w:type="gramEnd"/>
            <w:r w:rsidRPr="00A74432">
              <w:rPr>
                <w:sz w:val="16"/>
                <w:szCs w:val="16"/>
              </w:rPr>
              <w:t xml:space="preserve"> модуль «</w:t>
            </w:r>
            <w:proofErr w:type="spellStart"/>
            <w:r w:rsidRPr="00A74432">
              <w:rPr>
                <w:sz w:val="16"/>
                <w:szCs w:val="16"/>
              </w:rPr>
              <w:t>Экологичес</w:t>
            </w:r>
            <w:proofErr w:type="spellEnd"/>
            <w:r w:rsidRPr="00A74432">
              <w:rPr>
                <w:sz w:val="16"/>
                <w:szCs w:val="16"/>
              </w:rPr>
              <w:t xml:space="preserve"> кое </w:t>
            </w:r>
            <w:proofErr w:type="spellStart"/>
            <w:r w:rsidRPr="00A74432">
              <w:rPr>
                <w:sz w:val="16"/>
                <w:szCs w:val="16"/>
              </w:rPr>
              <w:t>развити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>Речевое развитие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Худож</w:t>
            </w:r>
            <w:r w:rsidRPr="00A74432">
              <w:rPr>
                <w:sz w:val="16"/>
                <w:szCs w:val="16"/>
              </w:rPr>
              <w:t>-эстет</w:t>
            </w:r>
            <w:r>
              <w:rPr>
                <w:sz w:val="16"/>
                <w:szCs w:val="16"/>
              </w:rPr>
              <w:t>ич</w:t>
            </w:r>
            <w:proofErr w:type="spellEnd"/>
            <w:r w:rsidRPr="00A74432">
              <w:rPr>
                <w:sz w:val="16"/>
                <w:szCs w:val="16"/>
              </w:rPr>
              <w:t xml:space="preserve"> развитие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 w:rsidRPr="00A74432">
              <w:rPr>
                <w:sz w:val="16"/>
                <w:szCs w:val="16"/>
              </w:rPr>
              <w:t xml:space="preserve"> развитие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>Итоговый показатель</w:t>
            </w:r>
          </w:p>
        </w:tc>
      </w:tr>
      <w:tr w:rsidR="004F7C52" w:rsidTr="00DB2E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jc w:val="center"/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доля </w:t>
            </w:r>
            <w:proofErr w:type="gramStart"/>
            <w:r w:rsidRPr="00A74432">
              <w:rPr>
                <w:sz w:val="16"/>
                <w:szCs w:val="16"/>
              </w:rPr>
              <w:t>дет</w:t>
            </w:r>
            <w:proofErr w:type="gramEnd"/>
            <w:r w:rsidRPr="00A74432">
              <w:rPr>
                <w:sz w:val="16"/>
                <w:szCs w:val="16"/>
              </w:rPr>
              <w:t xml:space="preserve"> (%)</w:t>
            </w:r>
          </w:p>
        </w:tc>
      </w:tr>
      <w:tr w:rsidR="004F7C52" w:rsidTr="00DB2E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A74432" w:rsidRDefault="004F7C52" w:rsidP="0089523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</w:p>
        </w:tc>
      </w:tr>
      <w:tr w:rsidR="004F7C52" w:rsidTr="00DB2E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0E7E58" w:rsidRDefault="004F7C52" w:rsidP="0089523F">
            <w:pPr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3 балла – </w:t>
            </w:r>
            <w:proofErr w:type="spellStart"/>
            <w:r w:rsidRPr="00A74432">
              <w:rPr>
                <w:sz w:val="16"/>
                <w:szCs w:val="16"/>
              </w:rPr>
              <w:t>соо</w:t>
            </w:r>
            <w:r w:rsidRPr="00A74432">
              <w:rPr>
                <w:sz w:val="16"/>
                <w:szCs w:val="16"/>
              </w:rPr>
              <w:t>т</w:t>
            </w:r>
            <w:r w:rsidRPr="00A74432">
              <w:rPr>
                <w:sz w:val="16"/>
                <w:szCs w:val="16"/>
              </w:rPr>
              <w:t>ветств</w:t>
            </w:r>
            <w:proofErr w:type="spellEnd"/>
            <w:r w:rsidRPr="000E7E58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требов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прогр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2</w:t>
            </w:r>
          </w:p>
        </w:tc>
      </w:tr>
      <w:tr w:rsidR="004F7C52" w:rsidTr="00DB2E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0E7E58" w:rsidRDefault="004F7C52" w:rsidP="0089523F">
            <w:pPr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2 балла – не полностью </w:t>
            </w:r>
            <w:proofErr w:type="spellStart"/>
            <w:r w:rsidRPr="00A74432">
              <w:rPr>
                <w:sz w:val="16"/>
                <w:szCs w:val="16"/>
              </w:rPr>
              <w:t>соответст</w:t>
            </w:r>
            <w:r>
              <w:rPr>
                <w:sz w:val="16"/>
                <w:szCs w:val="16"/>
              </w:rPr>
              <w:t>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Требов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0E7E5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>
              <w:rPr>
                <w:b/>
                <w:i/>
                <w:color w:val="0070C0"/>
                <w:sz w:val="20"/>
                <w:szCs w:val="20"/>
              </w:rPr>
              <w:t>44</w:t>
            </w:r>
          </w:p>
        </w:tc>
      </w:tr>
      <w:tr w:rsidR="004F7C52" w:rsidTr="00DB2E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E4F5"/>
            <w:hideMark/>
          </w:tcPr>
          <w:p w:rsidR="004F7C52" w:rsidRPr="000E7E58" w:rsidRDefault="004F7C52" w:rsidP="0089523F">
            <w:pPr>
              <w:rPr>
                <w:sz w:val="16"/>
                <w:szCs w:val="16"/>
              </w:rPr>
            </w:pPr>
            <w:r w:rsidRPr="00A74432">
              <w:rPr>
                <w:sz w:val="16"/>
                <w:szCs w:val="16"/>
              </w:rPr>
              <w:t xml:space="preserve">1 балл – не </w:t>
            </w:r>
            <w:proofErr w:type="spellStart"/>
            <w:r w:rsidRPr="00A74432">
              <w:rPr>
                <w:sz w:val="16"/>
                <w:szCs w:val="16"/>
              </w:rPr>
              <w:t>соо</w:t>
            </w:r>
            <w:r w:rsidRPr="00A74432">
              <w:rPr>
                <w:sz w:val="16"/>
                <w:szCs w:val="16"/>
              </w:rPr>
              <w:t>т</w:t>
            </w:r>
            <w:r w:rsidRPr="00A74432">
              <w:rPr>
                <w:sz w:val="16"/>
                <w:szCs w:val="16"/>
              </w:rPr>
              <w:t>ветств</w:t>
            </w:r>
            <w:proofErr w:type="spellEnd"/>
            <w:r w:rsidRPr="000E7E5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треб </w:t>
            </w:r>
            <w:r w:rsidRPr="000E7E58">
              <w:rPr>
                <w:sz w:val="16"/>
                <w:szCs w:val="16"/>
              </w:rPr>
              <w:t xml:space="preserve"> </w:t>
            </w:r>
            <w:proofErr w:type="spellStart"/>
            <w:r w:rsidRPr="000E7E58">
              <w:rPr>
                <w:sz w:val="16"/>
                <w:szCs w:val="16"/>
              </w:rPr>
              <w:t>прог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392"/>
            <w:vAlign w:val="center"/>
            <w:hideMark/>
          </w:tcPr>
          <w:p w:rsidR="004F7C52" w:rsidRDefault="004F7C52" w:rsidP="0089523F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44</w:t>
            </w:r>
          </w:p>
        </w:tc>
      </w:tr>
    </w:tbl>
    <w:p w:rsidR="004F7C52" w:rsidRPr="00E63E19" w:rsidRDefault="004F7C52" w:rsidP="004F7C52">
      <w:pPr>
        <w:jc w:val="center"/>
        <w:rPr>
          <w:b/>
          <w:i/>
          <w:color w:val="002060"/>
          <w:kern w:val="2"/>
          <w:sz w:val="18"/>
          <w:szCs w:val="18"/>
        </w:rPr>
      </w:pPr>
      <w:r w:rsidRPr="00E63E19">
        <w:rPr>
          <w:b/>
          <w:i/>
          <w:color w:val="C00000"/>
          <w:sz w:val="18"/>
          <w:szCs w:val="18"/>
        </w:rPr>
        <w:t>ВЫВОДЫ ПО РЕЗУЛЬТАТАМ ПЕДАГОГИЧЕСКОГО МОНИТОРИНГА</w:t>
      </w:r>
    </w:p>
    <w:p w:rsidR="004F7C52" w:rsidRPr="004F7C52" w:rsidRDefault="004F7C52" w:rsidP="004F7C52">
      <w:pPr>
        <w:ind w:left="1134" w:hanging="1134"/>
        <w:jc w:val="center"/>
        <w:rPr>
          <w:i/>
        </w:rPr>
      </w:pPr>
      <w:r w:rsidRPr="00C74CEE">
        <w:rPr>
          <w:b/>
          <w:i/>
          <w:color w:val="002060"/>
          <w:kern w:val="2"/>
        </w:rPr>
        <w:lastRenderedPageBreak/>
        <w:t>образовательной деятельности в</w:t>
      </w:r>
      <w:r>
        <w:rPr>
          <w:b/>
          <w:i/>
          <w:color w:val="002060"/>
          <w:kern w:val="2"/>
        </w:rPr>
        <w:t xml:space="preserve"> разновозрастной дошкольной группе компенсирующей направленн</w:t>
      </w:r>
      <w:r>
        <w:rPr>
          <w:b/>
          <w:i/>
          <w:color w:val="002060"/>
          <w:kern w:val="2"/>
        </w:rPr>
        <w:t>о</w:t>
      </w:r>
      <w:r>
        <w:rPr>
          <w:b/>
          <w:i/>
          <w:color w:val="002060"/>
          <w:kern w:val="2"/>
        </w:rPr>
        <w:t xml:space="preserve">сти для детей с нарушением интеллекта </w:t>
      </w:r>
      <w:r w:rsidRPr="00C74CEE">
        <w:rPr>
          <w:b/>
          <w:i/>
          <w:color w:val="002060"/>
          <w:kern w:val="2"/>
        </w:rPr>
        <w:t xml:space="preserve">в </w:t>
      </w:r>
      <w:r w:rsidRPr="004F7C52">
        <w:rPr>
          <w:b/>
          <w:i/>
          <w:color w:val="002060"/>
          <w:kern w:val="2"/>
        </w:rPr>
        <w:t>2020-2021 учебном  г</w:t>
      </w:r>
      <w:r w:rsidRPr="004F7C52">
        <w:rPr>
          <w:b/>
          <w:i/>
          <w:color w:val="002060"/>
          <w:kern w:val="2"/>
        </w:rPr>
        <w:t>о</w:t>
      </w:r>
      <w:r w:rsidRPr="004F7C52">
        <w:rPr>
          <w:b/>
          <w:i/>
          <w:color w:val="002060"/>
          <w:kern w:val="2"/>
        </w:rPr>
        <w:t>ду.</w:t>
      </w:r>
    </w:p>
    <w:p w:rsidR="004F7C52" w:rsidRPr="004F7C52" w:rsidRDefault="004F7C52" w:rsidP="004F7C52">
      <w:pPr>
        <w:pStyle w:val="Default"/>
        <w:jc w:val="both"/>
        <w:rPr>
          <w:rFonts w:ascii="Times New Roman" w:eastAsia="Calibri" w:hAnsi="Times New Roman" w:cs="Times New Roman"/>
          <w:i/>
        </w:rPr>
      </w:pPr>
      <w:r w:rsidRPr="004F7C52">
        <w:rPr>
          <w:rFonts w:ascii="Times New Roman" w:eastAsia="Calibri" w:hAnsi="Times New Roman" w:cs="Times New Roman"/>
          <w:i/>
        </w:rPr>
        <w:t>Адаптированная основная образовательная программа дошкольного образования освоена детьми     группы компенсирующей направленности в полном объеме.  1 ребенок (2%) , достигший 7 лет р</w:t>
      </w:r>
      <w:r w:rsidRPr="004F7C52">
        <w:rPr>
          <w:rFonts w:ascii="Times New Roman" w:eastAsia="Calibri" w:hAnsi="Times New Roman" w:cs="Times New Roman"/>
          <w:i/>
        </w:rPr>
        <w:t>е</w:t>
      </w:r>
      <w:r w:rsidRPr="004F7C52">
        <w:rPr>
          <w:rFonts w:ascii="Times New Roman" w:eastAsia="Calibri" w:hAnsi="Times New Roman" w:cs="Times New Roman"/>
          <w:i/>
        </w:rPr>
        <w:t>шением ПМПК направлен на обучение в коррекционную школу.  Остальные во</w:t>
      </w:r>
      <w:r w:rsidRPr="004F7C52">
        <w:rPr>
          <w:rFonts w:ascii="Times New Roman" w:eastAsia="Calibri" w:hAnsi="Times New Roman" w:cs="Times New Roman"/>
          <w:i/>
        </w:rPr>
        <w:t>с</w:t>
      </w:r>
      <w:r w:rsidRPr="004F7C52">
        <w:rPr>
          <w:rFonts w:ascii="Times New Roman" w:eastAsia="Calibri" w:hAnsi="Times New Roman" w:cs="Times New Roman"/>
          <w:i/>
        </w:rPr>
        <w:t xml:space="preserve">питанники группы  будут осваивать АООП </w:t>
      </w:r>
      <w:proofErr w:type="gramStart"/>
      <w:r w:rsidRPr="004F7C52">
        <w:rPr>
          <w:rFonts w:ascii="Times New Roman" w:eastAsia="Calibri" w:hAnsi="Times New Roman" w:cs="Times New Roman"/>
          <w:i/>
        </w:rPr>
        <w:t xml:space="preserve">( </w:t>
      </w:r>
      <w:proofErr w:type="gramEnd"/>
      <w:r w:rsidRPr="004F7C52">
        <w:rPr>
          <w:rFonts w:ascii="Times New Roman" w:eastAsia="Calibri" w:hAnsi="Times New Roman" w:cs="Times New Roman"/>
          <w:i/>
        </w:rPr>
        <w:t>второй год обучения).</w:t>
      </w:r>
    </w:p>
    <w:p w:rsidR="00223A80" w:rsidRPr="004F7C52" w:rsidRDefault="009C2156" w:rsidP="004F7C52">
      <w:pPr>
        <w:autoSpaceDE w:val="0"/>
        <w:autoSpaceDN w:val="0"/>
        <w:adjustRightInd w:val="0"/>
        <w:ind w:firstLine="284"/>
        <w:jc w:val="both"/>
      </w:pPr>
      <w:r>
        <w:t>4</w:t>
      </w:r>
      <w:r w:rsidRPr="003A14D1">
        <w:t>) Участие в</w:t>
      </w:r>
      <w:r>
        <w:t xml:space="preserve"> групповых </w:t>
      </w:r>
      <w:r w:rsidRPr="003A14D1">
        <w:t xml:space="preserve"> родительских со</w:t>
      </w:r>
      <w:r>
        <w:t xml:space="preserve">браниях </w:t>
      </w:r>
      <w:r w:rsidRPr="003A14D1">
        <w:t xml:space="preserve"> – по плану</w:t>
      </w:r>
    </w:p>
    <w:p w:rsidR="007C74B3" w:rsidRPr="00DB2E5D" w:rsidRDefault="007C74B3" w:rsidP="00405588">
      <w:pPr>
        <w:pStyle w:val="a5"/>
        <w:spacing w:before="0" w:beforeAutospacing="0" w:after="0" w:afterAutospacing="0"/>
        <w:ind w:left="-567" w:firstLine="567"/>
        <w:jc w:val="center"/>
        <w:rPr>
          <w:i/>
        </w:rPr>
      </w:pPr>
      <w:r w:rsidRPr="00DB2E5D">
        <w:rPr>
          <w:b/>
          <w:i/>
        </w:rPr>
        <w:t>Уровень активности участия воспитанников</w:t>
      </w:r>
      <w:r w:rsidR="004F7C52" w:rsidRPr="00DB2E5D">
        <w:rPr>
          <w:b/>
          <w:i/>
        </w:rPr>
        <w:t xml:space="preserve"> детей с ОВЗ</w:t>
      </w:r>
      <w:r w:rsidRPr="00DB2E5D">
        <w:rPr>
          <w:b/>
          <w:i/>
        </w:rPr>
        <w:t xml:space="preserve"> в конкурсах и олимпиадах различного уровня</w:t>
      </w:r>
      <w:r w:rsidR="004F7C52" w:rsidRPr="00DB2E5D">
        <w:rPr>
          <w:b/>
          <w:i/>
        </w:rPr>
        <w:t xml:space="preserve">  за 2020-2021 учебный год.</w:t>
      </w:r>
    </w:p>
    <w:p w:rsidR="007C74B3" w:rsidRPr="00405588" w:rsidRDefault="00405588" w:rsidP="007C74B3">
      <w:pPr>
        <w:pStyle w:val="a5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t xml:space="preserve">Участие  детей группы компенсирующей направленности во Всероссийском творческом конкурсе для детей с ОВЗ «Радуга творчества» </w:t>
      </w:r>
      <w:proofErr w:type="gramStart"/>
      <w:r>
        <w:t>г</w:t>
      </w:r>
      <w:proofErr w:type="gramEnd"/>
      <w:r>
        <w:t>. Санкт- Петербург. Малиновский Алексе</w:t>
      </w:r>
      <w:proofErr w:type="gramStart"/>
      <w:r>
        <w:t>й-</w:t>
      </w:r>
      <w:proofErr w:type="gramEnd"/>
      <w:r>
        <w:t xml:space="preserve"> Лауреат 1 степени,  </w:t>
      </w:r>
      <w:proofErr w:type="spellStart"/>
      <w:r>
        <w:t>Чудакова</w:t>
      </w:r>
      <w:proofErr w:type="spellEnd"/>
      <w:r>
        <w:t xml:space="preserve"> Катя- Лауреат 3 степени. ( Детей подготовили педагоги : учител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дефектогок</w:t>
      </w:r>
      <w:proofErr w:type="spellEnd"/>
      <w:r>
        <w:t xml:space="preserve"> Кочнева Т</w:t>
      </w:r>
      <w:r w:rsidRPr="00405588">
        <w:t>.</w:t>
      </w:r>
      <w:r>
        <w:t xml:space="preserve">В, воспитатель </w:t>
      </w:r>
      <w:proofErr w:type="spellStart"/>
      <w:r>
        <w:t>Рякова</w:t>
      </w:r>
      <w:proofErr w:type="spellEnd"/>
      <w:r>
        <w:t xml:space="preserve"> О. </w:t>
      </w:r>
      <w:r w:rsidRPr="00405588">
        <w:t>А.)</w:t>
      </w:r>
    </w:p>
    <w:p w:rsidR="007C74B3" w:rsidRPr="00DB2E5D" w:rsidRDefault="00405588" w:rsidP="00405588">
      <w:pPr>
        <w:jc w:val="center"/>
        <w:rPr>
          <w:i/>
        </w:rPr>
      </w:pPr>
      <w:r w:rsidRPr="00DB2E5D">
        <w:rPr>
          <w:b/>
          <w:i/>
        </w:rPr>
        <w:t>Направленность программ  повышения квалификации педагогических кадров в 2020-2021 учебном году</w:t>
      </w:r>
    </w:p>
    <w:tbl>
      <w:tblPr>
        <w:tblW w:w="104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4"/>
        <w:gridCol w:w="2565"/>
        <w:gridCol w:w="2083"/>
        <w:gridCol w:w="1417"/>
      </w:tblGrid>
      <w:tr w:rsidR="00405588" w:rsidRPr="004657E9" w:rsidTr="0089523F">
        <w:trPr>
          <w:trHeight w:val="707"/>
        </w:trPr>
        <w:tc>
          <w:tcPr>
            <w:tcW w:w="4354" w:type="dxa"/>
            <w:shd w:val="clear" w:color="auto" w:fill="FFFFCC"/>
            <w:vAlign w:val="center"/>
          </w:tcPr>
          <w:p w:rsidR="00405588" w:rsidRPr="000151DB" w:rsidRDefault="00405588" w:rsidP="00DB2E5D">
            <w:pPr>
              <w:ind w:right="283"/>
              <w:rPr>
                <w:color w:val="000000"/>
                <w:sz w:val="22"/>
                <w:szCs w:val="22"/>
              </w:rPr>
            </w:pPr>
            <w:r w:rsidRPr="000151DB">
              <w:rPr>
                <w:color w:val="000000"/>
                <w:sz w:val="22"/>
                <w:szCs w:val="22"/>
              </w:rPr>
              <w:t xml:space="preserve">КПК 144-час ОП «Организация   инклюзивного    образования  в  условиях  реализации   ФГОС </w:t>
            </w:r>
            <w:proofErr w:type="gramStart"/>
            <w:r w:rsidRPr="000151DB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0151DB">
              <w:rPr>
                <w:color w:val="000000"/>
                <w:sz w:val="22"/>
                <w:szCs w:val="22"/>
              </w:rPr>
              <w:t xml:space="preserve"> для детей с ОВЗ»  </w:t>
            </w:r>
          </w:p>
        </w:tc>
        <w:tc>
          <w:tcPr>
            <w:tcW w:w="2565" w:type="dxa"/>
            <w:shd w:val="clear" w:color="auto" w:fill="F7CAAC" w:themeFill="accent2" w:themeFillTint="66"/>
            <w:vAlign w:val="bottom"/>
          </w:tcPr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  <w:r w:rsidRPr="000151DB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0151DB">
              <w:rPr>
                <w:color w:val="000000"/>
                <w:sz w:val="22"/>
                <w:szCs w:val="22"/>
              </w:rPr>
              <w:t>Высш</w:t>
            </w:r>
            <w:proofErr w:type="spellEnd"/>
            <w:r w:rsidRPr="000151DB">
              <w:rPr>
                <w:color w:val="000000"/>
                <w:sz w:val="22"/>
                <w:szCs w:val="22"/>
              </w:rPr>
              <w:t xml:space="preserve"> школа делового  </w:t>
            </w:r>
            <w:proofErr w:type="spellStart"/>
            <w:r w:rsidRPr="000151DB">
              <w:rPr>
                <w:color w:val="000000"/>
                <w:sz w:val="22"/>
                <w:szCs w:val="22"/>
              </w:rPr>
              <w:t>администр</w:t>
            </w:r>
            <w:proofErr w:type="spellEnd"/>
            <w:r w:rsidRPr="000151DB">
              <w:rPr>
                <w:color w:val="000000"/>
                <w:sz w:val="22"/>
                <w:szCs w:val="22"/>
              </w:rPr>
              <w:t xml:space="preserve"> </w:t>
            </w:r>
            <w:r w:rsidRPr="000151DB">
              <w:rPr>
                <w:sz w:val="22"/>
                <w:szCs w:val="22"/>
              </w:rPr>
              <w:t xml:space="preserve">г.  </w:t>
            </w:r>
            <w:proofErr w:type="spellStart"/>
            <w:r w:rsidRPr="000151DB">
              <w:rPr>
                <w:sz w:val="22"/>
                <w:szCs w:val="22"/>
              </w:rPr>
              <w:t>Екатер</w:t>
            </w:r>
            <w:proofErr w:type="spellEnd"/>
            <w:proofErr w:type="gramStart"/>
            <w:r w:rsidRPr="000151DB">
              <w:rPr>
                <w:sz w:val="22"/>
                <w:szCs w:val="22"/>
              </w:rPr>
              <w:t xml:space="preserve">.. </w:t>
            </w:r>
            <w:proofErr w:type="gramEnd"/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FFCCFF"/>
            <w:vAlign w:val="bottom"/>
          </w:tcPr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  <w:proofErr w:type="spellStart"/>
            <w:r w:rsidRPr="000151DB">
              <w:rPr>
                <w:sz w:val="22"/>
                <w:szCs w:val="22"/>
              </w:rPr>
              <w:t>Рякова</w:t>
            </w:r>
            <w:proofErr w:type="spellEnd"/>
            <w:r w:rsidRPr="000151DB">
              <w:rPr>
                <w:sz w:val="22"/>
                <w:szCs w:val="22"/>
              </w:rPr>
              <w:t xml:space="preserve"> ОА</w:t>
            </w: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bottom"/>
          </w:tcPr>
          <w:p w:rsidR="00405588" w:rsidRPr="000151DB" w:rsidRDefault="00405588" w:rsidP="0089523F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144 часа</w:t>
            </w: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588" w:rsidRPr="004657E9" w:rsidTr="0089523F">
        <w:trPr>
          <w:trHeight w:val="707"/>
        </w:trPr>
        <w:tc>
          <w:tcPr>
            <w:tcW w:w="4354" w:type="dxa"/>
            <w:shd w:val="clear" w:color="auto" w:fill="FFFFCC"/>
            <w:vAlign w:val="center"/>
          </w:tcPr>
          <w:p w:rsidR="00405588" w:rsidRPr="000151DB" w:rsidRDefault="00405588" w:rsidP="0089523F">
            <w:pPr>
              <w:rPr>
                <w:sz w:val="22"/>
                <w:szCs w:val="22"/>
              </w:rPr>
            </w:pPr>
            <w:r w:rsidRPr="000151DB">
              <w:rPr>
                <w:color w:val="000000"/>
                <w:sz w:val="22"/>
                <w:szCs w:val="22"/>
              </w:rPr>
              <w:t xml:space="preserve">КПК  ОП- 72-часа  «Методика и технология воспитания  и развития детей дошкольного возраста в условиях реализации ФГОС» </w:t>
            </w:r>
          </w:p>
        </w:tc>
        <w:tc>
          <w:tcPr>
            <w:tcW w:w="2565" w:type="dxa"/>
            <w:shd w:val="clear" w:color="auto" w:fill="F7CAAC" w:themeFill="accent2" w:themeFillTint="66"/>
            <w:vAlign w:val="bottom"/>
          </w:tcPr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АНОО ДПО Академия образования взрослых «Альтернатива»</w:t>
            </w: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г.</w:t>
            </w:r>
            <w:r w:rsidRPr="000151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51DB">
              <w:rPr>
                <w:sz w:val="22"/>
                <w:szCs w:val="22"/>
                <w:lang w:val="en-US"/>
              </w:rPr>
              <w:t>Киров</w:t>
            </w:r>
            <w:proofErr w:type="spellEnd"/>
          </w:p>
        </w:tc>
        <w:tc>
          <w:tcPr>
            <w:tcW w:w="2083" w:type="dxa"/>
            <w:shd w:val="clear" w:color="auto" w:fill="FFCCFF"/>
            <w:vAlign w:val="bottom"/>
          </w:tcPr>
          <w:p w:rsidR="00405588" w:rsidRPr="000151DB" w:rsidRDefault="00405588" w:rsidP="00A629AB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 xml:space="preserve">. </w:t>
            </w:r>
            <w:proofErr w:type="spellStart"/>
            <w:r w:rsidRPr="000151DB">
              <w:rPr>
                <w:sz w:val="22"/>
                <w:szCs w:val="22"/>
              </w:rPr>
              <w:t>Рякова</w:t>
            </w:r>
            <w:proofErr w:type="spellEnd"/>
            <w:r w:rsidRPr="000151DB">
              <w:rPr>
                <w:sz w:val="22"/>
                <w:szCs w:val="22"/>
              </w:rPr>
              <w:t xml:space="preserve"> ОА </w:t>
            </w:r>
          </w:p>
        </w:tc>
        <w:tc>
          <w:tcPr>
            <w:tcW w:w="1417" w:type="dxa"/>
            <w:shd w:val="clear" w:color="auto" w:fill="C5E0B3" w:themeFill="accent6" w:themeFillTint="66"/>
            <w:vAlign w:val="bottom"/>
          </w:tcPr>
          <w:p w:rsidR="00405588" w:rsidRPr="000151DB" w:rsidRDefault="00405588" w:rsidP="0089523F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 xml:space="preserve">72  часа </w:t>
            </w:r>
          </w:p>
          <w:p w:rsidR="00405588" w:rsidRPr="000151DB" w:rsidRDefault="00405588" w:rsidP="008952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588" w:rsidRPr="004657E9" w:rsidTr="0089523F">
        <w:trPr>
          <w:trHeight w:val="707"/>
        </w:trPr>
        <w:tc>
          <w:tcPr>
            <w:tcW w:w="4354" w:type="dxa"/>
            <w:shd w:val="clear" w:color="auto" w:fill="FFFFCC"/>
            <w:vAlign w:val="center"/>
          </w:tcPr>
          <w:p w:rsidR="00405588" w:rsidRPr="000151DB" w:rsidRDefault="00A629AB" w:rsidP="00A629AB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 xml:space="preserve">КПК ОП-108 часов </w:t>
            </w:r>
            <w:r w:rsidR="00DB2E5D" w:rsidRPr="000151DB">
              <w:rPr>
                <w:sz w:val="22"/>
                <w:szCs w:val="22"/>
              </w:rPr>
              <w:t xml:space="preserve"> «Использование логических блоков </w:t>
            </w:r>
            <w:proofErr w:type="spellStart"/>
            <w:r w:rsidR="00DB2E5D" w:rsidRPr="000151DB">
              <w:rPr>
                <w:sz w:val="22"/>
                <w:szCs w:val="22"/>
              </w:rPr>
              <w:t>Дьенеша</w:t>
            </w:r>
            <w:proofErr w:type="spellEnd"/>
            <w:r w:rsidR="00DB2E5D" w:rsidRPr="000151DB">
              <w:rPr>
                <w:sz w:val="22"/>
                <w:szCs w:val="22"/>
              </w:rPr>
              <w:t xml:space="preserve"> в </w:t>
            </w:r>
            <w:proofErr w:type="spellStart"/>
            <w:r w:rsidR="00DB2E5D" w:rsidRPr="000151DB">
              <w:rPr>
                <w:sz w:val="22"/>
                <w:szCs w:val="22"/>
              </w:rPr>
              <w:t>коррекционн</w:t>
            </w:r>
            <w:proofErr w:type="gramStart"/>
            <w:r w:rsidR="00DB2E5D" w:rsidRPr="000151DB">
              <w:rPr>
                <w:sz w:val="22"/>
                <w:szCs w:val="22"/>
              </w:rPr>
              <w:t>о</w:t>
            </w:r>
            <w:proofErr w:type="spellEnd"/>
            <w:r w:rsidR="00DB2E5D" w:rsidRPr="000151DB">
              <w:rPr>
                <w:sz w:val="22"/>
                <w:szCs w:val="22"/>
              </w:rPr>
              <w:t>-</w:t>
            </w:r>
            <w:proofErr w:type="gramEnd"/>
            <w:r w:rsidR="00DB2E5D" w:rsidRPr="000151DB">
              <w:rPr>
                <w:sz w:val="22"/>
                <w:szCs w:val="22"/>
              </w:rPr>
              <w:t xml:space="preserve"> развивающей работе с детьми с ОВЗ»</w:t>
            </w:r>
          </w:p>
        </w:tc>
        <w:tc>
          <w:tcPr>
            <w:tcW w:w="2565" w:type="dxa"/>
            <w:shd w:val="clear" w:color="auto" w:fill="F7CAAC" w:themeFill="accent2" w:themeFillTint="66"/>
            <w:vAlign w:val="bottom"/>
          </w:tcPr>
          <w:p w:rsidR="00405588" w:rsidRPr="000151DB" w:rsidRDefault="00DB2E5D" w:rsidP="00DB2E5D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АНО НИИДРО Национальный исследовательский институт ДПО  г</w:t>
            </w:r>
            <w:proofErr w:type="gramStart"/>
            <w:r w:rsidRPr="000151DB">
              <w:rPr>
                <w:sz w:val="22"/>
                <w:szCs w:val="22"/>
              </w:rPr>
              <w:t>.М</w:t>
            </w:r>
            <w:proofErr w:type="gramEnd"/>
            <w:r w:rsidRPr="000151DB">
              <w:rPr>
                <w:sz w:val="22"/>
                <w:szCs w:val="22"/>
              </w:rPr>
              <w:t>осква</w:t>
            </w:r>
          </w:p>
        </w:tc>
        <w:tc>
          <w:tcPr>
            <w:tcW w:w="2083" w:type="dxa"/>
            <w:shd w:val="clear" w:color="auto" w:fill="FFCCFF"/>
            <w:vAlign w:val="bottom"/>
          </w:tcPr>
          <w:p w:rsidR="00405588" w:rsidRPr="000151DB" w:rsidRDefault="00DB2E5D" w:rsidP="00DB2E5D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Круглова Н. В.</w:t>
            </w:r>
          </w:p>
        </w:tc>
        <w:tc>
          <w:tcPr>
            <w:tcW w:w="1417" w:type="dxa"/>
            <w:shd w:val="clear" w:color="auto" w:fill="C5E0B3" w:themeFill="accent6" w:themeFillTint="66"/>
            <w:vAlign w:val="bottom"/>
          </w:tcPr>
          <w:p w:rsidR="00405588" w:rsidRPr="000151DB" w:rsidRDefault="00DB2E5D" w:rsidP="0089523F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>108 часов</w:t>
            </w:r>
          </w:p>
        </w:tc>
      </w:tr>
      <w:tr w:rsidR="00405588" w:rsidRPr="004657E9" w:rsidTr="0089523F">
        <w:trPr>
          <w:trHeight w:val="707"/>
        </w:trPr>
        <w:tc>
          <w:tcPr>
            <w:tcW w:w="4354" w:type="dxa"/>
            <w:shd w:val="clear" w:color="auto" w:fill="FFFFCC"/>
            <w:vAlign w:val="center"/>
          </w:tcPr>
          <w:p w:rsidR="00405588" w:rsidRPr="000151DB" w:rsidRDefault="00A629AB" w:rsidP="00DB2E5D">
            <w:pPr>
              <w:ind w:right="283"/>
              <w:rPr>
                <w:color w:val="000000"/>
                <w:sz w:val="22"/>
                <w:szCs w:val="22"/>
              </w:rPr>
            </w:pPr>
            <w:r w:rsidRPr="000151DB">
              <w:rPr>
                <w:color w:val="000000"/>
                <w:sz w:val="22"/>
                <w:szCs w:val="22"/>
              </w:rPr>
              <w:t>Инклюзивное  образование детей с ОВЗ</w:t>
            </w:r>
            <w:r w:rsidR="00405588" w:rsidRPr="000151DB">
              <w:rPr>
                <w:color w:val="000000"/>
                <w:sz w:val="22"/>
                <w:szCs w:val="22"/>
              </w:rPr>
              <w:t xml:space="preserve">  в  условиях  реал</w:t>
            </w:r>
            <w:r w:rsidRPr="000151DB">
              <w:rPr>
                <w:color w:val="000000"/>
                <w:sz w:val="22"/>
                <w:szCs w:val="22"/>
              </w:rPr>
              <w:t xml:space="preserve">изации   ФГОС </w:t>
            </w:r>
            <w:proofErr w:type="gramStart"/>
            <w:r w:rsidRPr="000151DB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0151DB">
              <w:rPr>
                <w:color w:val="000000"/>
                <w:sz w:val="22"/>
                <w:szCs w:val="22"/>
              </w:rPr>
              <w:t xml:space="preserve"> </w:t>
            </w:r>
            <w:r w:rsidR="00405588" w:rsidRPr="000151DB">
              <w:rPr>
                <w:color w:val="000000"/>
                <w:sz w:val="22"/>
                <w:szCs w:val="22"/>
              </w:rPr>
              <w:t xml:space="preserve">»  </w:t>
            </w:r>
          </w:p>
        </w:tc>
        <w:tc>
          <w:tcPr>
            <w:tcW w:w="2565" w:type="dxa"/>
            <w:shd w:val="clear" w:color="auto" w:fill="F7CAAC" w:themeFill="accent2" w:themeFillTint="66"/>
            <w:vAlign w:val="bottom"/>
          </w:tcPr>
          <w:p w:rsidR="00405588" w:rsidRPr="000151DB" w:rsidRDefault="00A629AB" w:rsidP="0089523F">
            <w:pPr>
              <w:jc w:val="center"/>
              <w:rPr>
                <w:sz w:val="22"/>
                <w:szCs w:val="22"/>
              </w:rPr>
            </w:pPr>
            <w:proofErr w:type="spellStart"/>
            <w:r w:rsidRPr="000151DB">
              <w:rPr>
                <w:color w:val="000000"/>
                <w:sz w:val="22"/>
                <w:szCs w:val="22"/>
              </w:rPr>
              <w:t>УрГПУ</w:t>
            </w:r>
            <w:proofErr w:type="spellEnd"/>
            <w:r w:rsidR="00405588" w:rsidRPr="000151DB">
              <w:rPr>
                <w:color w:val="000000"/>
                <w:sz w:val="22"/>
                <w:szCs w:val="22"/>
              </w:rPr>
              <w:t xml:space="preserve"> </w:t>
            </w:r>
            <w:r w:rsidR="00405588" w:rsidRPr="000151DB">
              <w:rPr>
                <w:sz w:val="22"/>
                <w:szCs w:val="22"/>
              </w:rPr>
              <w:t xml:space="preserve">г.  </w:t>
            </w:r>
            <w:proofErr w:type="spellStart"/>
            <w:r w:rsidR="00405588" w:rsidRPr="000151DB">
              <w:rPr>
                <w:sz w:val="22"/>
                <w:szCs w:val="22"/>
              </w:rPr>
              <w:t>Екатер</w:t>
            </w:r>
            <w:proofErr w:type="spellEnd"/>
            <w:proofErr w:type="gramStart"/>
            <w:r w:rsidR="00405588" w:rsidRPr="000151DB">
              <w:rPr>
                <w:sz w:val="22"/>
                <w:szCs w:val="22"/>
              </w:rPr>
              <w:t xml:space="preserve">.. </w:t>
            </w:r>
            <w:proofErr w:type="gramEnd"/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FFCCFF"/>
            <w:vAlign w:val="bottom"/>
          </w:tcPr>
          <w:p w:rsidR="00405588" w:rsidRPr="000151DB" w:rsidRDefault="00A629AB" w:rsidP="0089523F">
            <w:pPr>
              <w:jc w:val="center"/>
              <w:rPr>
                <w:sz w:val="22"/>
                <w:szCs w:val="22"/>
                <w:lang w:val="en-US"/>
              </w:rPr>
            </w:pPr>
            <w:r w:rsidRPr="000151DB">
              <w:rPr>
                <w:sz w:val="22"/>
                <w:szCs w:val="22"/>
              </w:rPr>
              <w:t>Кочнева</w:t>
            </w:r>
            <w:proofErr w:type="gramStart"/>
            <w:r w:rsidRPr="000151DB">
              <w:rPr>
                <w:sz w:val="22"/>
                <w:szCs w:val="22"/>
              </w:rPr>
              <w:t xml:space="preserve"> Т</w:t>
            </w:r>
            <w:proofErr w:type="gramEnd"/>
            <w:r w:rsidRPr="000151DB">
              <w:rPr>
                <w:sz w:val="22"/>
                <w:szCs w:val="22"/>
              </w:rPr>
              <w:t> В.</w:t>
            </w: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bottom"/>
          </w:tcPr>
          <w:p w:rsidR="00405588" w:rsidRPr="000151DB" w:rsidRDefault="00A629AB" w:rsidP="0089523F">
            <w:pPr>
              <w:rPr>
                <w:sz w:val="22"/>
                <w:szCs w:val="22"/>
              </w:rPr>
            </w:pPr>
            <w:r w:rsidRPr="000151DB">
              <w:rPr>
                <w:sz w:val="22"/>
                <w:szCs w:val="22"/>
              </w:rPr>
              <w:t xml:space="preserve">  72 </w:t>
            </w:r>
            <w:r w:rsidR="00405588" w:rsidRPr="000151DB">
              <w:rPr>
                <w:sz w:val="22"/>
                <w:szCs w:val="22"/>
              </w:rPr>
              <w:t>часа</w:t>
            </w: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sz w:val="22"/>
                <w:szCs w:val="22"/>
              </w:rPr>
            </w:pPr>
          </w:p>
          <w:p w:rsidR="00405588" w:rsidRPr="000151DB" w:rsidRDefault="00405588" w:rsidP="008952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5588" w:rsidRDefault="00405588" w:rsidP="00405588">
      <w:pPr>
        <w:ind w:left="-284" w:firstLine="284"/>
        <w:jc w:val="both"/>
        <w:rPr>
          <w:sz w:val="28"/>
          <w:szCs w:val="28"/>
        </w:rPr>
      </w:pPr>
    </w:p>
    <w:p w:rsidR="00405588" w:rsidRDefault="00405588" w:rsidP="00027FAD">
      <w:pPr>
        <w:ind w:left="-284" w:firstLine="284"/>
        <w:jc w:val="both"/>
        <w:rPr>
          <w:sz w:val="28"/>
          <w:szCs w:val="28"/>
        </w:rPr>
      </w:pPr>
    </w:p>
    <w:p w:rsidR="00C56FC2" w:rsidRPr="00DB2E5D" w:rsidRDefault="00C56FC2" w:rsidP="00DB2E5D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i/>
          <w:color w:val="000000"/>
        </w:rPr>
      </w:pPr>
      <w:r w:rsidRPr="00DB2E5D">
        <w:rPr>
          <w:b/>
          <w:i/>
          <w:color w:val="000000"/>
        </w:rPr>
        <w:t xml:space="preserve">Удовлетворѐнность родителей </w:t>
      </w:r>
      <w:r w:rsidR="00DB2E5D">
        <w:rPr>
          <w:b/>
          <w:i/>
          <w:color w:val="000000"/>
        </w:rPr>
        <w:t xml:space="preserve"> воспитанников групп комбинированной и компенсирующей направленности </w:t>
      </w:r>
      <w:r w:rsidRPr="00DB2E5D">
        <w:rPr>
          <w:b/>
          <w:i/>
          <w:color w:val="000000"/>
        </w:rPr>
        <w:t xml:space="preserve">качеством </w:t>
      </w:r>
      <w:r w:rsidR="00DB2E5D">
        <w:rPr>
          <w:b/>
          <w:i/>
          <w:color w:val="000000"/>
        </w:rPr>
        <w:t xml:space="preserve"> корре</w:t>
      </w:r>
      <w:r w:rsidR="000151DB">
        <w:rPr>
          <w:b/>
          <w:i/>
          <w:color w:val="000000"/>
        </w:rPr>
        <w:t>к</w:t>
      </w:r>
      <w:r w:rsidR="00DB2E5D">
        <w:rPr>
          <w:b/>
          <w:i/>
          <w:color w:val="000000"/>
        </w:rPr>
        <w:t>ционно-</w:t>
      </w:r>
      <w:r w:rsidRPr="00DB2E5D">
        <w:rPr>
          <w:b/>
          <w:i/>
          <w:color w:val="000000"/>
        </w:rPr>
        <w:t>образовательных услуг в ДОУ</w:t>
      </w:r>
      <w:r w:rsidR="00DB2E5D">
        <w:rPr>
          <w:b/>
          <w:i/>
          <w:color w:val="000000"/>
        </w:rPr>
        <w:t xml:space="preserve"> в 2020 -2021 учебном году.</w:t>
      </w:r>
    </w:p>
    <w:p w:rsidR="002668CE" w:rsidRPr="00C37FF4" w:rsidRDefault="002668CE" w:rsidP="002668CE">
      <w:pPr>
        <w:pStyle w:val="a3"/>
        <w:rPr>
          <w:rFonts w:ascii="Times New Roman" w:hAnsi="Times New Roman" w:cs="Times New Roman"/>
        </w:rPr>
      </w:pPr>
      <w:r w:rsidRPr="00C37FF4">
        <w:rPr>
          <w:rFonts w:ascii="Times New Roman" w:hAnsi="Times New Roman" w:cs="Times New Roman"/>
        </w:rPr>
        <w:t xml:space="preserve">   По итогам анкетирования родителей</w:t>
      </w:r>
      <w:r>
        <w:rPr>
          <w:rFonts w:ascii="Times New Roman" w:hAnsi="Times New Roman" w:cs="Times New Roman"/>
        </w:rPr>
        <w:t xml:space="preserve"> воспитанников, посещающих группы </w:t>
      </w:r>
      <w:proofErr w:type="spellStart"/>
      <w:r>
        <w:rPr>
          <w:rFonts w:ascii="Times New Roman" w:hAnsi="Times New Roman" w:cs="Times New Roman"/>
        </w:rPr>
        <w:t>комбиниро</w:t>
      </w:r>
      <w:proofErr w:type="spellEnd"/>
      <w:r>
        <w:rPr>
          <w:rFonts w:ascii="Times New Roman" w:hAnsi="Times New Roman" w:cs="Times New Roman"/>
        </w:rPr>
        <w:t xml:space="preserve"> ванной и компенсирующей направленности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2668CE">
        <w:rPr>
          <w:rFonts w:ascii="Times New Roman" w:hAnsi="Times New Roman" w:cs="Times New Roman"/>
        </w:rPr>
        <w:t>,</w:t>
      </w:r>
      <w:proofErr w:type="gramEnd"/>
      <w:r w:rsidRPr="002668CE">
        <w:rPr>
          <w:rFonts w:ascii="Times New Roman" w:hAnsi="Times New Roman" w:cs="Times New Roman"/>
        </w:rPr>
        <w:t xml:space="preserve"> проведенного в мае 2021 года,</w:t>
      </w:r>
      <w:r w:rsidRPr="00C37FF4">
        <w:rPr>
          <w:rFonts w:ascii="Times New Roman" w:hAnsi="Times New Roman" w:cs="Times New Roman"/>
        </w:rPr>
        <w:t xml:space="preserve"> можно сделать вывод, что большинство родителей</w:t>
      </w:r>
      <w:r>
        <w:rPr>
          <w:rFonts w:ascii="Times New Roman" w:hAnsi="Times New Roman" w:cs="Times New Roman"/>
        </w:rPr>
        <w:t xml:space="preserve">( </w:t>
      </w:r>
      <w:r w:rsidRPr="00C37FF4">
        <w:rPr>
          <w:rFonts w:ascii="Times New Roman" w:hAnsi="Times New Roman" w:cs="Times New Roman"/>
        </w:rPr>
        <w:t xml:space="preserve">96%)  полностью удовлетворяет  качество </w:t>
      </w:r>
      <w:r>
        <w:rPr>
          <w:rFonts w:ascii="Times New Roman" w:hAnsi="Times New Roman" w:cs="Times New Roman"/>
        </w:rPr>
        <w:t>коррекционно-</w:t>
      </w:r>
      <w:r w:rsidRPr="00C37FF4">
        <w:rPr>
          <w:rFonts w:ascii="Times New Roman" w:hAnsi="Times New Roman" w:cs="Times New Roman"/>
        </w:rPr>
        <w:t>образовательной деятельности</w:t>
      </w:r>
      <w:r>
        <w:rPr>
          <w:rFonts w:ascii="Times New Roman" w:hAnsi="Times New Roman" w:cs="Times New Roman"/>
        </w:rPr>
        <w:t xml:space="preserve"> в группах.  </w:t>
      </w:r>
      <w:r w:rsidRPr="00C37FF4">
        <w:rPr>
          <w:rFonts w:ascii="Times New Roman" w:hAnsi="Times New Roman" w:cs="Times New Roman"/>
        </w:rPr>
        <w:t xml:space="preserve">Наибольшее количество утвердительных ответов (96%) было получено на вопрос «Детский сад предоставляет полную информацию об </w:t>
      </w:r>
      <w:r>
        <w:rPr>
          <w:rFonts w:ascii="Times New Roman" w:hAnsi="Times New Roman" w:cs="Times New Roman"/>
        </w:rPr>
        <w:t xml:space="preserve"> адаптированной </w:t>
      </w:r>
      <w:r w:rsidRPr="00C37FF4">
        <w:rPr>
          <w:rFonts w:ascii="Times New Roman" w:hAnsi="Times New Roman" w:cs="Times New Roman"/>
        </w:rPr>
        <w:t>образовательной программе, целях и задачах в области обучения и воспитания Вашего ребенка.», «Благодаря посещению детского сада</w:t>
      </w:r>
      <w:proofErr w:type="gramStart"/>
      <w:r w:rsidRPr="00C37FF4">
        <w:rPr>
          <w:rFonts w:ascii="Times New Roman" w:hAnsi="Times New Roman" w:cs="Times New Roman"/>
        </w:rPr>
        <w:t xml:space="preserve"> ,</w:t>
      </w:r>
      <w:proofErr w:type="gramEnd"/>
      <w:r w:rsidRPr="00C37FF4">
        <w:rPr>
          <w:rFonts w:ascii="Times New Roman" w:hAnsi="Times New Roman" w:cs="Times New Roman"/>
        </w:rPr>
        <w:t xml:space="preserve"> ребенок социали</w:t>
      </w:r>
      <w:r>
        <w:rPr>
          <w:rFonts w:ascii="Times New Roman" w:hAnsi="Times New Roman" w:cs="Times New Roman"/>
        </w:rPr>
        <w:t xml:space="preserve">зирован, приобрел </w:t>
      </w:r>
      <w:r w:rsidRPr="00C37FF4">
        <w:rPr>
          <w:rFonts w:ascii="Times New Roman" w:hAnsi="Times New Roman" w:cs="Times New Roman"/>
        </w:rPr>
        <w:t xml:space="preserve"> необходимые знания, умения,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навыки,</w:t>
      </w:r>
      <w:r w:rsidRPr="00C37FF4">
        <w:rPr>
          <w:rFonts w:ascii="Times New Roman" w:hAnsi="Times New Roman" w:cs="Times New Roman"/>
        </w:rPr>
        <w:t>культурн</w:t>
      </w:r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 xml:space="preserve"> практики, которые помогут его дальнейшему развитию».</w:t>
      </w:r>
      <w:r w:rsidRPr="00C37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8</w:t>
      </w:r>
      <w:r w:rsidRPr="00C37FF4">
        <w:rPr>
          <w:rFonts w:ascii="Times New Roman" w:hAnsi="Times New Roman" w:cs="Times New Roman"/>
        </w:rPr>
        <w:t xml:space="preserve">8% родителей отметили, что « В ДОУ работают квалифицированные, компетентные педагоги- специалисты, воспитатели с достаточным уровнем профессиональной культуры», «Ребенок с интересом и пользой проводит время в детском саду, его привлекают к участию в организуемых мероприятиях» </w:t>
      </w:r>
    </w:p>
    <w:p w:rsidR="002668CE" w:rsidRPr="00C37FF4" w:rsidRDefault="002668CE" w:rsidP="002668CE">
      <w:pPr>
        <w:pStyle w:val="a3"/>
        <w:jc w:val="both"/>
        <w:rPr>
          <w:rFonts w:ascii="Times New Roman" w:hAnsi="Times New Roman" w:cs="Times New Roman"/>
        </w:rPr>
      </w:pPr>
      <w:r w:rsidRPr="00C37FF4">
        <w:rPr>
          <w:rFonts w:ascii="Times New Roman" w:hAnsi="Times New Roman" w:cs="Times New Roman"/>
        </w:rPr>
        <w:t xml:space="preserve">Анкетирование родителей выявило, что необходимо  улучшать условия  для физического развития и укрепления здоровья детей </w:t>
      </w:r>
      <w:proofErr w:type="gramStart"/>
      <w:r w:rsidRPr="00C37FF4">
        <w:rPr>
          <w:rFonts w:ascii="Times New Roman" w:hAnsi="Times New Roman" w:cs="Times New Roman"/>
        </w:rPr>
        <w:t xml:space="preserve">( </w:t>
      </w:r>
      <w:proofErr w:type="gramEnd"/>
      <w:r w:rsidRPr="00C37FF4">
        <w:rPr>
          <w:rFonts w:ascii="Times New Roman" w:hAnsi="Times New Roman" w:cs="Times New Roman"/>
        </w:rPr>
        <w:t>в детском саду нет спортивного зала</w:t>
      </w:r>
      <w:r>
        <w:rPr>
          <w:rFonts w:ascii="Times New Roman" w:hAnsi="Times New Roman" w:cs="Times New Roman"/>
        </w:rPr>
        <w:t>).</w:t>
      </w:r>
      <w:r w:rsidRPr="00C37FF4">
        <w:rPr>
          <w:rFonts w:ascii="Times New Roman" w:hAnsi="Times New Roman" w:cs="Times New Roman"/>
        </w:rPr>
        <w:t xml:space="preserve">            </w:t>
      </w:r>
      <w:r w:rsidRPr="00C37FF4">
        <w:rPr>
          <w:rFonts w:ascii="Times New Roman" w:hAnsi="Times New Roman" w:cs="Times New Roman"/>
        </w:rPr>
        <w:lastRenderedPageBreak/>
        <w:t xml:space="preserve">Таким образом, уровень качества  и </w:t>
      </w:r>
      <w:proofErr w:type="spellStart"/>
      <w:r w:rsidRPr="00C37FF4">
        <w:rPr>
          <w:rFonts w:ascii="Times New Roman" w:hAnsi="Times New Roman" w:cs="Times New Roman"/>
        </w:rPr>
        <w:t>содержание</w:t>
      </w:r>
      <w:r>
        <w:rPr>
          <w:rFonts w:ascii="Times New Roman" w:hAnsi="Times New Roman" w:cs="Times New Roman"/>
        </w:rPr>
        <w:t>коррекционн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 w:rsidRPr="00C37FF4">
        <w:rPr>
          <w:rFonts w:ascii="Times New Roman" w:hAnsi="Times New Roman" w:cs="Times New Roman"/>
        </w:rPr>
        <w:t xml:space="preserve"> образовательной работы с детьми в</w:t>
      </w:r>
      <w:r>
        <w:rPr>
          <w:rFonts w:ascii="Times New Roman" w:hAnsi="Times New Roman" w:cs="Times New Roman"/>
        </w:rPr>
        <w:t xml:space="preserve"> группах комбинированной и компенсирующей направленности  </w:t>
      </w:r>
      <w:r w:rsidRPr="00C37FF4">
        <w:rPr>
          <w:rFonts w:ascii="Times New Roman" w:hAnsi="Times New Roman" w:cs="Times New Roman"/>
        </w:rPr>
        <w:t xml:space="preserve"> в цел</w:t>
      </w:r>
      <w:r>
        <w:rPr>
          <w:rFonts w:ascii="Times New Roman" w:hAnsi="Times New Roman" w:cs="Times New Roman"/>
        </w:rPr>
        <w:t>ом удовлетворяет  всех</w:t>
      </w:r>
      <w:r w:rsidRPr="00C37FF4">
        <w:rPr>
          <w:rFonts w:ascii="Times New Roman" w:hAnsi="Times New Roman" w:cs="Times New Roman"/>
        </w:rPr>
        <w:t xml:space="preserve"> родителей, что </w:t>
      </w:r>
      <w:r w:rsidR="000151DB">
        <w:rPr>
          <w:rFonts w:ascii="Times New Roman" w:hAnsi="Times New Roman" w:cs="Times New Roman"/>
        </w:rPr>
        <w:t xml:space="preserve">является  убедительным </w:t>
      </w:r>
      <w:r w:rsidRPr="00C37FF4">
        <w:rPr>
          <w:rFonts w:ascii="Times New Roman" w:hAnsi="Times New Roman" w:cs="Times New Roman"/>
        </w:rPr>
        <w:t xml:space="preserve"> показателем результативности работы коллектива</w:t>
      </w:r>
      <w:r w:rsidR="000151DB">
        <w:rPr>
          <w:rFonts w:ascii="Times New Roman" w:hAnsi="Times New Roman" w:cs="Times New Roman"/>
        </w:rPr>
        <w:t xml:space="preserve"> групп</w:t>
      </w:r>
      <w:r w:rsidRPr="00C37FF4">
        <w:rPr>
          <w:rFonts w:ascii="Times New Roman" w:hAnsi="Times New Roman" w:cs="Times New Roman"/>
        </w:rPr>
        <w:t>.</w:t>
      </w:r>
    </w:p>
    <w:sectPr w:rsidR="002668CE" w:rsidRPr="00C37FF4" w:rsidSect="0027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4AA"/>
    <w:multiLevelType w:val="hybridMultilevel"/>
    <w:tmpl w:val="4A506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A023B"/>
    <w:multiLevelType w:val="multilevel"/>
    <w:tmpl w:val="7E9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C00EC"/>
    <w:multiLevelType w:val="hybridMultilevel"/>
    <w:tmpl w:val="069879D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B4367"/>
    <w:multiLevelType w:val="multilevel"/>
    <w:tmpl w:val="B832E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1C63B0"/>
    <w:multiLevelType w:val="hybridMultilevel"/>
    <w:tmpl w:val="B1881FEA"/>
    <w:lvl w:ilvl="0" w:tplc="F8846F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624C91"/>
    <w:multiLevelType w:val="hybridMultilevel"/>
    <w:tmpl w:val="57C8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798B"/>
    <w:multiLevelType w:val="hybridMultilevel"/>
    <w:tmpl w:val="472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84DF2"/>
    <w:multiLevelType w:val="hybridMultilevel"/>
    <w:tmpl w:val="E926EE3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591F52"/>
    <w:multiLevelType w:val="multilevel"/>
    <w:tmpl w:val="6F4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26A86"/>
    <w:multiLevelType w:val="hybridMultilevel"/>
    <w:tmpl w:val="CD361E8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8404DA"/>
    <w:multiLevelType w:val="hybridMultilevel"/>
    <w:tmpl w:val="BE4A97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C51EE"/>
    <w:multiLevelType w:val="hybridMultilevel"/>
    <w:tmpl w:val="9B0CA032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D0CCC8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8EC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C3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267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040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AAB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CC9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490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95A7E"/>
    <w:multiLevelType w:val="hybridMultilevel"/>
    <w:tmpl w:val="AD366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5161"/>
    <w:multiLevelType w:val="multilevel"/>
    <w:tmpl w:val="999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E1871"/>
    <w:multiLevelType w:val="hybridMultilevel"/>
    <w:tmpl w:val="B0DC990E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425D80"/>
    <w:multiLevelType w:val="hybridMultilevel"/>
    <w:tmpl w:val="74FE8E8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E27C56"/>
    <w:multiLevelType w:val="hybridMultilevel"/>
    <w:tmpl w:val="78281B7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9F493B"/>
    <w:multiLevelType w:val="multilevel"/>
    <w:tmpl w:val="47FE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0405A"/>
    <w:multiLevelType w:val="multilevel"/>
    <w:tmpl w:val="F59C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7415E"/>
    <w:multiLevelType w:val="multilevel"/>
    <w:tmpl w:val="9E3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D614B4"/>
    <w:multiLevelType w:val="hybridMultilevel"/>
    <w:tmpl w:val="EF52D27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11733D"/>
    <w:multiLevelType w:val="hybridMultilevel"/>
    <w:tmpl w:val="644C2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1372C"/>
    <w:multiLevelType w:val="multilevel"/>
    <w:tmpl w:val="99B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7"/>
  </w:num>
  <w:num w:numId="5">
    <w:abstractNumId w:val="14"/>
  </w:num>
  <w:num w:numId="6">
    <w:abstractNumId w:val="18"/>
  </w:num>
  <w:num w:numId="7">
    <w:abstractNumId w:val="9"/>
  </w:num>
  <w:num w:numId="8">
    <w:abstractNumId w:val="1"/>
  </w:num>
  <w:num w:numId="9">
    <w:abstractNumId w:val="23"/>
  </w:num>
  <w:num w:numId="10">
    <w:abstractNumId w:val="16"/>
  </w:num>
  <w:num w:numId="11">
    <w:abstractNumId w:val="10"/>
  </w:num>
  <w:num w:numId="12">
    <w:abstractNumId w:val="2"/>
  </w:num>
  <w:num w:numId="13">
    <w:abstractNumId w:val="15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13"/>
  </w:num>
  <w:num w:numId="19">
    <w:abstractNumId w:val="11"/>
  </w:num>
  <w:num w:numId="20">
    <w:abstractNumId w:val="22"/>
  </w:num>
  <w:num w:numId="21">
    <w:abstractNumId w:val="3"/>
  </w:num>
  <w:num w:numId="22">
    <w:abstractNumId w:val="20"/>
  </w:num>
  <w:num w:numId="23">
    <w:abstractNumId w:val="1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B16"/>
    <w:rsid w:val="000151DB"/>
    <w:rsid w:val="00027FAD"/>
    <w:rsid w:val="000C102D"/>
    <w:rsid w:val="000D2292"/>
    <w:rsid w:val="000D4A36"/>
    <w:rsid w:val="00147CC5"/>
    <w:rsid w:val="001A54DC"/>
    <w:rsid w:val="001C3A32"/>
    <w:rsid w:val="001F5805"/>
    <w:rsid w:val="0020208A"/>
    <w:rsid w:val="00220852"/>
    <w:rsid w:val="00223A80"/>
    <w:rsid w:val="00225B4C"/>
    <w:rsid w:val="002450F3"/>
    <w:rsid w:val="00257C67"/>
    <w:rsid w:val="002668CE"/>
    <w:rsid w:val="00272E0C"/>
    <w:rsid w:val="00287A18"/>
    <w:rsid w:val="002A4AA0"/>
    <w:rsid w:val="00337E39"/>
    <w:rsid w:val="00392BF3"/>
    <w:rsid w:val="003B6EE6"/>
    <w:rsid w:val="00405588"/>
    <w:rsid w:val="004264D0"/>
    <w:rsid w:val="004F18BA"/>
    <w:rsid w:val="004F7C52"/>
    <w:rsid w:val="005321BA"/>
    <w:rsid w:val="00541E90"/>
    <w:rsid w:val="00580603"/>
    <w:rsid w:val="005C71EC"/>
    <w:rsid w:val="00630D64"/>
    <w:rsid w:val="00636299"/>
    <w:rsid w:val="0069199E"/>
    <w:rsid w:val="006C762A"/>
    <w:rsid w:val="006D6DC6"/>
    <w:rsid w:val="006E7A17"/>
    <w:rsid w:val="0071474B"/>
    <w:rsid w:val="00723062"/>
    <w:rsid w:val="00726DDB"/>
    <w:rsid w:val="00793E64"/>
    <w:rsid w:val="007B767D"/>
    <w:rsid w:val="007C74B3"/>
    <w:rsid w:val="00822100"/>
    <w:rsid w:val="00841E97"/>
    <w:rsid w:val="00877C3C"/>
    <w:rsid w:val="00887F4E"/>
    <w:rsid w:val="008D5C96"/>
    <w:rsid w:val="009C2156"/>
    <w:rsid w:val="009F6140"/>
    <w:rsid w:val="00A02514"/>
    <w:rsid w:val="00A34EA2"/>
    <w:rsid w:val="00A629AB"/>
    <w:rsid w:val="00AD52B2"/>
    <w:rsid w:val="00B6159F"/>
    <w:rsid w:val="00B62D03"/>
    <w:rsid w:val="00B86F8D"/>
    <w:rsid w:val="00C56FC2"/>
    <w:rsid w:val="00C76484"/>
    <w:rsid w:val="00CB7EF7"/>
    <w:rsid w:val="00D60E9C"/>
    <w:rsid w:val="00D75E0E"/>
    <w:rsid w:val="00D85ED5"/>
    <w:rsid w:val="00DB2E5D"/>
    <w:rsid w:val="00DB3B16"/>
    <w:rsid w:val="00ED4625"/>
    <w:rsid w:val="00F43B7F"/>
    <w:rsid w:val="00FA27F8"/>
    <w:rsid w:val="00FA51E7"/>
    <w:rsid w:val="00FC03CA"/>
    <w:rsid w:val="00FC0D55"/>
    <w:rsid w:val="00FD3CAB"/>
    <w:rsid w:val="00FF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43B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basedOn w:val="a0"/>
    <w:uiPriority w:val="99"/>
    <w:rsid w:val="00DB3B16"/>
    <w:rPr>
      <w:rFonts w:cs="Times New Roman"/>
      <w:b/>
      <w:bCs/>
      <w:sz w:val="29"/>
      <w:szCs w:val="29"/>
      <w:lang w:bidi="ar-SA"/>
    </w:rPr>
  </w:style>
  <w:style w:type="paragraph" w:styleId="a3">
    <w:name w:val="No Spacing"/>
    <w:uiPriority w:val="1"/>
    <w:qFormat/>
    <w:rsid w:val="00DB3B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B16"/>
    <w:pPr>
      <w:ind w:left="720"/>
      <w:contextualSpacing/>
    </w:pPr>
  </w:style>
  <w:style w:type="paragraph" w:styleId="a5">
    <w:name w:val="Normal (Web)"/>
    <w:basedOn w:val="a"/>
    <w:uiPriority w:val="99"/>
    <w:rsid w:val="00DB3B16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DB3B16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DB3B1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7F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F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43B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highlightactive">
    <w:name w:val="highlight highlight_active"/>
    <w:basedOn w:val="a0"/>
    <w:rsid w:val="00726DDB"/>
  </w:style>
  <w:style w:type="paragraph" w:customStyle="1" w:styleId="Default">
    <w:name w:val="Default"/>
    <w:rsid w:val="00822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F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2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64348-38AC-4191-B952-8E99576E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24</cp:revision>
  <cp:lastPrinted>2017-09-19T12:09:00Z</cp:lastPrinted>
  <dcterms:created xsi:type="dcterms:W3CDTF">2017-08-30T09:26:00Z</dcterms:created>
  <dcterms:modified xsi:type="dcterms:W3CDTF">2021-06-18T07:43:00Z</dcterms:modified>
</cp:coreProperties>
</file>